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054B" w14:textId="1D745888" w:rsidR="003770D0" w:rsidRPr="00B25C84" w:rsidRDefault="00652561" w:rsidP="00AB4143">
      <w:pPr>
        <w:spacing w:after="0" w:line="240" w:lineRule="auto"/>
        <w:jc w:val="both"/>
        <w:rPr>
          <w:rFonts w:ascii="Century Gothic" w:hAnsi="Century Gothic" w:cs="Poppins"/>
          <w:b/>
          <w:bCs/>
          <w:color w:val="002060"/>
          <w:sz w:val="28"/>
          <w:szCs w:val="28"/>
        </w:rPr>
      </w:pPr>
      <w:r w:rsidRPr="00B25C84">
        <w:rPr>
          <w:rFonts w:ascii="Segoe UI Emoji" w:hAnsi="Segoe UI Emoji" w:cs="Segoe UI Emoji"/>
          <w:b/>
          <w:bCs/>
          <w:color w:val="002060"/>
          <w:sz w:val="28"/>
          <w:szCs w:val="28"/>
        </w:rPr>
        <w:t>🎙️</w:t>
      </w:r>
      <w:r w:rsidRPr="00B25C84">
        <w:rPr>
          <w:rFonts w:ascii="Century Gothic" w:hAnsi="Century Gothic" w:cs="Poppins"/>
          <w:b/>
          <w:bCs/>
          <w:color w:val="002060"/>
          <w:sz w:val="28"/>
          <w:szCs w:val="28"/>
        </w:rPr>
        <w:t xml:space="preserve"> Interview « La m</w:t>
      </w:r>
      <w:r w:rsidR="003770D0" w:rsidRPr="00B25C84">
        <w:rPr>
          <w:rFonts w:ascii="Century Gothic" w:hAnsi="Century Gothic" w:cs="Poppins"/>
          <w:b/>
          <w:bCs/>
          <w:color w:val="002060"/>
          <w:sz w:val="28"/>
          <w:szCs w:val="28"/>
        </w:rPr>
        <w:t>édiation par les pairs au collège : une démarche qui transforme durablement le climat scolaire</w:t>
      </w:r>
      <w:r w:rsidRPr="00B25C84">
        <w:rPr>
          <w:rFonts w:ascii="Century Gothic" w:hAnsi="Century Gothic" w:cs="Poppins"/>
          <w:b/>
          <w:bCs/>
          <w:color w:val="002060"/>
          <w:sz w:val="28"/>
          <w:szCs w:val="28"/>
        </w:rPr>
        <w:t> »</w:t>
      </w:r>
    </w:p>
    <w:p w14:paraId="6CFD029E" w14:textId="6B7D23E0" w:rsidR="003770D0" w:rsidRPr="00B25C84" w:rsidRDefault="003770D0" w:rsidP="00AB4143">
      <w:pPr>
        <w:spacing w:after="0" w:line="240" w:lineRule="auto"/>
        <w:jc w:val="both"/>
        <w:rPr>
          <w:rFonts w:ascii="Century Gothic" w:hAnsi="Century Gothic"/>
          <w:color w:val="002060"/>
        </w:rPr>
      </w:pPr>
    </w:p>
    <w:p w14:paraId="5323D3D0" w14:textId="7EAC384B" w:rsidR="000C2C11" w:rsidRPr="00B25C84" w:rsidRDefault="000C2C11" w:rsidP="00AB4143">
      <w:pPr>
        <w:spacing w:after="0" w:line="240" w:lineRule="auto"/>
        <w:jc w:val="both"/>
        <w:rPr>
          <w:rFonts w:ascii="Century Gothic" w:hAnsi="Century Gothic"/>
          <w:color w:val="002060"/>
        </w:rPr>
      </w:pPr>
      <w:r w:rsidRPr="00B25C84">
        <w:rPr>
          <w:rFonts w:ascii="Century Gothic" w:hAnsi="Century Gothic"/>
          <w:color w:val="002060"/>
        </w:rPr>
        <w:t>Former des élèves à la médiation par les pairs peut sembler ambitieux.</w:t>
      </w:r>
      <w:r w:rsidRPr="00B25C84">
        <w:rPr>
          <w:rFonts w:ascii="Century Gothic" w:hAnsi="Century Gothic"/>
          <w:color w:val="002060"/>
        </w:rPr>
        <w:br/>
        <w:t>Et pourtant, dans certains collèges, cette démarche s’est installée durablement, pas à pas, grâce à un cadre clair, une formation solide et un engagement collectif.</w:t>
      </w:r>
    </w:p>
    <w:p w14:paraId="415E2A1D" w14:textId="3913994A" w:rsidR="000C2C11" w:rsidRPr="00B25C84" w:rsidRDefault="000C2C11" w:rsidP="00AB4143">
      <w:pPr>
        <w:spacing w:after="0" w:line="240" w:lineRule="auto"/>
        <w:jc w:val="both"/>
        <w:rPr>
          <w:rFonts w:ascii="Century Gothic" w:hAnsi="Century Gothic"/>
          <w:color w:val="002060"/>
        </w:rPr>
      </w:pPr>
    </w:p>
    <w:p w14:paraId="2081B672" w14:textId="5D41DCEB" w:rsidR="000C2C11" w:rsidRPr="00B25C84" w:rsidRDefault="000C2C11" w:rsidP="0043366C">
      <w:pPr>
        <w:spacing w:after="0" w:line="240" w:lineRule="auto"/>
        <w:jc w:val="both"/>
        <w:rPr>
          <w:rFonts w:ascii="Century Gothic" w:hAnsi="Century Gothic"/>
          <w:color w:val="002060"/>
        </w:rPr>
      </w:pPr>
      <w:r w:rsidRPr="00B25C84">
        <w:rPr>
          <w:rFonts w:ascii="Century Gothic" w:hAnsi="Century Gothic"/>
          <w:color w:val="002060"/>
        </w:rPr>
        <w:t xml:space="preserve">À travers le témoignage de </w:t>
      </w:r>
      <w:r w:rsidRPr="0043366C">
        <w:rPr>
          <w:rFonts w:ascii="Century Gothic" w:hAnsi="Century Gothic"/>
          <w:color w:val="002060"/>
        </w:rPr>
        <w:t>Nadège et Émilie</w:t>
      </w:r>
      <w:r w:rsidRPr="00B25C84">
        <w:rPr>
          <w:rFonts w:ascii="Century Gothic" w:hAnsi="Century Gothic"/>
          <w:color w:val="002060"/>
        </w:rPr>
        <w:t xml:space="preserve"> </w:t>
      </w:r>
      <w:r w:rsidRPr="00B25C84">
        <w:rPr>
          <w:rFonts w:ascii="Century Gothic" w:hAnsi="Century Gothic"/>
          <w:b/>
          <w:bCs/>
          <w:color w:val="002060"/>
        </w:rPr>
        <w:t>enseignantes</w:t>
      </w:r>
      <w:r w:rsidRPr="00B25C84">
        <w:rPr>
          <w:rFonts w:ascii="Century Gothic" w:hAnsi="Century Gothic"/>
          <w:color w:val="002060"/>
        </w:rPr>
        <w:t xml:space="preserve"> </w:t>
      </w:r>
      <w:r w:rsidR="0043366C" w:rsidRPr="0043366C">
        <w:rPr>
          <w:rFonts w:ascii="Century Gothic" w:hAnsi="Century Gothic"/>
          <w:b/>
          <w:bCs/>
          <w:color w:val="002060"/>
        </w:rPr>
        <w:t>en un</w:t>
      </w:r>
      <w:r w:rsidRPr="0043366C">
        <w:rPr>
          <w:rFonts w:ascii="Century Gothic" w:hAnsi="Century Gothic"/>
          <w:b/>
          <w:bCs/>
          <w:color w:val="002060"/>
        </w:rPr>
        <w:t xml:space="preserve"> collège</w:t>
      </w:r>
      <w:r w:rsidRPr="00B25C84">
        <w:rPr>
          <w:rFonts w:ascii="Century Gothic" w:hAnsi="Century Gothic"/>
          <w:color w:val="002060"/>
        </w:rPr>
        <w:t xml:space="preserve"> </w:t>
      </w:r>
      <w:r w:rsidR="0043366C">
        <w:rPr>
          <w:rFonts w:ascii="Century Gothic" w:hAnsi="Century Gothic"/>
          <w:color w:val="002060"/>
        </w:rPr>
        <w:t>dans le Rhône</w:t>
      </w:r>
      <w:r w:rsidRPr="00B25C84">
        <w:rPr>
          <w:rFonts w:ascii="Century Gothic" w:hAnsi="Century Gothic"/>
          <w:color w:val="002060"/>
        </w:rPr>
        <w:t>, cette interview revient sur la mise en place concrète de la médiation par les pairs : le temps nécessaire pour que le dispositif prenne racine, les choix structurants faits par l’établissement et les effets observés, tant chez les élèves que chez les adultes.</w:t>
      </w:r>
    </w:p>
    <w:p w14:paraId="0B054FF9" w14:textId="77777777" w:rsidR="00346F2A" w:rsidRPr="00B25C84" w:rsidRDefault="00346F2A" w:rsidP="00652561">
      <w:pPr>
        <w:spacing w:after="0" w:line="240" w:lineRule="auto"/>
        <w:ind w:left="1416"/>
        <w:jc w:val="both"/>
        <w:rPr>
          <w:rFonts w:ascii="Century Gothic" w:hAnsi="Century Gothic"/>
          <w:color w:val="002060"/>
        </w:rPr>
      </w:pPr>
    </w:p>
    <w:p w14:paraId="627A55E8" w14:textId="47396318" w:rsidR="000C2C11" w:rsidRPr="00B25C84" w:rsidRDefault="000C2C11" w:rsidP="00AB4143">
      <w:pPr>
        <w:spacing w:after="0" w:line="240" w:lineRule="auto"/>
        <w:jc w:val="both"/>
        <w:rPr>
          <w:rFonts w:ascii="Century Gothic" w:hAnsi="Century Gothic"/>
          <w:color w:val="002060"/>
        </w:rPr>
      </w:pPr>
      <w:r w:rsidRPr="00B25C84">
        <w:rPr>
          <w:rFonts w:ascii="Century Gothic" w:hAnsi="Century Gothic"/>
          <w:color w:val="002060"/>
        </w:rPr>
        <w:t xml:space="preserve">Un retour d’expérience lucide et précieux, qui montre comment la médiation s’installe dans la durée, </w:t>
      </w:r>
      <w:r w:rsidRPr="00B25C84">
        <w:rPr>
          <w:rFonts w:ascii="Century Gothic" w:hAnsi="Century Gothic"/>
          <w:b/>
          <w:bCs/>
          <w:color w:val="002060"/>
        </w:rPr>
        <w:t>ce qu’elle permet — et aussi ce qu’elle exige</w:t>
      </w:r>
      <w:r w:rsidRPr="00B25C84">
        <w:rPr>
          <w:rFonts w:ascii="Century Gothic" w:hAnsi="Century Gothic"/>
          <w:color w:val="002060"/>
        </w:rPr>
        <w:t xml:space="preserve"> — et comment la médiation par les pairs, accompagnée par Génération Médiateurs, devient un véritable levier de </w:t>
      </w:r>
      <w:r w:rsidRPr="00B25C84">
        <w:rPr>
          <w:rFonts w:ascii="Century Gothic" w:hAnsi="Century Gothic"/>
          <w:b/>
          <w:bCs/>
          <w:color w:val="002060"/>
        </w:rPr>
        <w:t>prévention et de transformation du climat scolaire</w:t>
      </w:r>
      <w:r w:rsidRPr="00B25C84">
        <w:rPr>
          <w:rFonts w:ascii="Century Gothic" w:hAnsi="Century Gothic"/>
          <w:color w:val="002060"/>
        </w:rPr>
        <w:t>.</w:t>
      </w:r>
    </w:p>
    <w:p w14:paraId="5371E325" w14:textId="77777777" w:rsidR="000C2C11" w:rsidRPr="00B25C84" w:rsidRDefault="000C2C11" w:rsidP="00AB4143">
      <w:pPr>
        <w:spacing w:after="0" w:line="240" w:lineRule="auto"/>
        <w:jc w:val="both"/>
        <w:rPr>
          <w:rFonts w:ascii="Century Gothic" w:hAnsi="Century Gothic"/>
          <w:color w:val="002060"/>
        </w:rPr>
      </w:pPr>
    </w:p>
    <w:p w14:paraId="0A70B179"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4A8085F4">
          <v:rect id="_x0000_i1025" style="width:0;height:1.5pt" o:hralign="right" o:hrstd="t" o:hr="t" fillcolor="#a0a0a0" stroked="f"/>
        </w:pict>
      </w:r>
    </w:p>
    <w:p w14:paraId="068A2D74" w14:textId="77777777" w:rsidR="00F15523" w:rsidRPr="00B25C84" w:rsidRDefault="00F15523" w:rsidP="00AB4143">
      <w:pPr>
        <w:spacing w:after="0" w:line="240" w:lineRule="auto"/>
        <w:jc w:val="both"/>
        <w:rPr>
          <w:rFonts w:ascii="Century Gothic" w:hAnsi="Century Gothic" w:cs="Segoe UI Emoji"/>
          <w:b/>
          <w:bCs/>
          <w:color w:val="002060"/>
        </w:rPr>
      </w:pPr>
    </w:p>
    <w:p w14:paraId="20552E0D" w14:textId="0150744C"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Comment la médiation par les pairs est-elle arrivée dans votre établissement ?</w:t>
      </w:r>
    </w:p>
    <w:p w14:paraId="30BFB391" w14:textId="77777777" w:rsidR="000C2C11" w:rsidRPr="00B25C84" w:rsidRDefault="000C2C11" w:rsidP="00AB4143">
      <w:pPr>
        <w:spacing w:after="0" w:line="240" w:lineRule="auto"/>
        <w:jc w:val="both"/>
        <w:rPr>
          <w:rFonts w:ascii="Century Gothic" w:hAnsi="Century Gothic"/>
          <w:b/>
          <w:bCs/>
          <w:color w:val="002060"/>
        </w:rPr>
      </w:pPr>
    </w:p>
    <w:p w14:paraId="4AF3D0E8" w14:textId="28DE4D4D" w:rsidR="00F02504" w:rsidRPr="00B25C84" w:rsidRDefault="00F02504" w:rsidP="00AB4143">
      <w:pPr>
        <w:spacing w:after="0" w:line="240" w:lineRule="auto"/>
        <w:jc w:val="both"/>
        <w:rPr>
          <w:rFonts w:ascii="Century Gothic" w:hAnsi="Century Gothic"/>
          <w:color w:val="002060"/>
        </w:rPr>
      </w:pPr>
      <w:r w:rsidRPr="00B25C84">
        <w:rPr>
          <w:rFonts w:ascii="Century Gothic" w:hAnsi="Century Gothic"/>
          <w:color w:val="002060"/>
        </w:rPr>
        <w:t>Nous sommes arrivées au collège il y a une dizaine d’années.</w:t>
      </w:r>
      <w:r w:rsidR="001E5587" w:rsidRPr="00B25C84">
        <w:rPr>
          <w:rFonts w:ascii="Century Gothic" w:hAnsi="Century Gothic"/>
          <w:color w:val="002060"/>
        </w:rPr>
        <w:t xml:space="preserve"> </w:t>
      </w:r>
      <w:r w:rsidRPr="00B25C84">
        <w:rPr>
          <w:rFonts w:ascii="Century Gothic" w:hAnsi="Century Gothic"/>
          <w:color w:val="002060"/>
        </w:rPr>
        <w:t xml:space="preserve">À l’époque, le climat scolaire s’était fortement dégradé, avec des tensions importantes. </w:t>
      </w:r>
      <w:r w:rsidRPr="00B25C84">
        <w:rPr>
          <w:rFonts w:ascii="Century Gothic" w:hAnsi="Century Gothic"/>
          <w:b/>
          <w:bCs/>
          <w:color w:val="002060"/>
        </w:rPr>
        <w:t>Les réponses classiques, essentiellement basées sur la sanction, montraient leurs limites.</w:t>
      </w:r>
    </w:p>
    <w:p w14:paraId="055A9B27" w14:textId="77777777" w:rsidR="00F02504" w:rsidRPr="00B25C84" w:rsidRDefault="00F02504" w:rsidP="00AB4143">
      <w:pPr>
        <w:spacing w:after="0" w:line="240" w:lineRule="auto"/>
        <w:jc w:val="both"/>
        <w:rPr>
          <w:rFonts w:ascii="Century Gothic" w:hAnsi="Century Gothic"/>
          <w:color w:val="002060"/>
        </w:rPr>
      </w:pPr>
    </w:p>
    <w:p w14:paraId="67A77F17" w14:textId="5B2CFBBA" w:rsidR="000C297E" w:rsidRPr="00B25C84" w:rsidRDefault="00F02504" w:rsidP="00AB4143">
      <w:pPr>
        <w:spacing w:after="0" w:line="240" w:lineRule="auto"/>
        <w:jc w:val="both"/>
        <w:rPr>
          <w:rFonts w:ascii="Century Gothic" w:hAnsi="Century Gothic"/>
          <w:color w:val="002060"/>
        </w:rPr>
      </w:pPr>
      <w:r w:rsidRPr="00B25C84">
        <w:rPr>
          <w:rFonts w:ascii="Century Gothic" w:hAnsi="Century Gothic"/>
          <w:color w:val="002060"/>
        </w:rPr>
        <w:t>Nous avions déjà</w:t>
      </w:r>
      <w:r w:rsidR="000C297E" w:rsidRPr="00B25C84">
        <w:rPr>
          <w:rFonts w:ascii="Century Gothic" w:hAnsi="Century Gothic"/>
          <w:color w:val="002060"/>
        </w:rPr>
        <w:t xml:space="preserve"> </w:t>
      </w:r>
      <w:r w:rsidRPr="00B25C84">
        <w:rPr>
          <w:rFonts w:ascii="Century Gothic" w:hAnsi="Century Gothic"/>
          <w:color w:val="002060"/>
        </w:rPr>
        <w:t>une réflexion engagée autour de la résolution de conflits, de la communication et du climat scolaire. Mais le contexte a clairement accéléré les choses : il devenait nécessaire d’aller plus loin, d’explorer d’autres leviers.</w:t>
      </w:r>
      <w:r w:rsidR="001E5587" w:rsidRPr="00B25C84">
        <w:rPr>
          <w:rFonts w:ascii="Century Gothic" w:hAnsi="Century Gothic"/>
          <w:color w:val="002060"/>
        </w:rPr>
        <w:t xml:space="preserve"> </w:t>
      </w:r>
      <w:r w:rsidR="000C297E" w:rsidRPr="00B25C84">
        <w:rPr>
          <w:rFonts w:ascii="Century Gothic" w:hAnsi="Century Gothic"/>
          <w:color w:val="002060"/>
        </w:rPr>
        <w:t xml:space="preserve">C’est dans ce cadre qu’avec d’autres collègues, nous avons demandé une </w:t>
      </w:r>
      <w:r w:rsidR="000C297E" w:rsidRPr="00B25C84">
        <w:rPr>
          <w:rFonts w:ascii="Century Gothic" w:hAnsi="Century Gothic"/>
          <w:b/>
          <w:bCs/>
          <w:color w:val="002060"/>
        </w:rPr>
        <w:t>formation d’établissement à la médiation par les pairs</w:t>
      </w:r>
      <w:r w:rsidR="000C297E" w:rsidRPr="00B25C84">
        <w:rPr>
          <w:rFonts w:ascii="Century Gothic" w:hAnsi="Century Gothic"/>
          <w:color w:val="002060"/>
        </w:rPr>
        <w:t>, accompagnée par</w:t>
      </w:r>
      <w:r w:rsidR="001E5587" w:rsidRPr="00B25C84">
        <w:rPr>
          <w:rFonts w:ascii="Century Gothic" w:hAnsi="Century Gothic"/>
          <w:color w:val="002060"/>
        </w:rPr>
        <w:t xml:space="preserve"> </w:t>
      </w:r>
      <w:hyperlink r:id="rId7" w:history="1">
        <w:r w:rsidR="001E5587" w:rsidRPr="00B25C84">
          <w:rPr>
            <w:rStyle w:val="Lienhypertexte"/>
            <w:rFonts w:ascii="Century Gothic" w:hAnsi="Century Gothic" w:cs="Poppins"/>
            <w:b/>
            <w:bCs/>
          </w:rPr>
          <w:t>Génération Médiateurs</w:t>
        </w:r>
      </w:hyperlink>
      <w:r w:rsidR="000C297E" w:rsidRPr="00B25C84">
        <w:rPr>
          <w:rFonts w:ascii="Century Gothic" w:hAnsi="Century Gothic"/>
          <w:color w:val="002060"/>
        </w:rPr>
        <w:t>.</w:t>
      </w:r>
    </w:p>
    <w:p w14:paraId="5FA830EF" w14:textId="77777777" w:rsidR="000C297E" w:rsidRPr="00B25C84" w:rsidRDefault="000C297E" w:rsidP="00AB4143">
      <w:pPr>
        <w:spacing w:after="0" w:line="240" w:lineRule="auto"/>
        <w:jc w:val="both"/>
        <w:rPr>
          <w:rFonts w:ascii="Century Gothic" w:hAnsi="Century Gothic"/>
          <w:color w:val="002060"/>
        </w:rPr>
      </w:pPr>
    </w:p>
    <w:p w14:paraId="0F6F2F33"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3F9FCE49">
          <v:rect id="_x0000_i1026" style="width:0;height:1.5pt" o:hralign="right" o:hrstd="t" o:hr="t" fillcolor="#a0a0a0" stroked="f"/>
        </w:pict>
      </w:r>
    </w:p>
    <w:p w14:paraId="2356F28C" w14:textId="77777777" w:rsidR="00F15523" w:rsidRPr="00B25C84" w:rsidRDefault="00F15523" w:rsidP="00AB4143">
      <w:pPr>
        <w:spacing w:after="0" w:line="240" w:lineRule="auto"/>
        <w:jc w:val="both"/>
        <w:rPr>
          <w:rFonts w:ascii="Century Gothic" w:hAnsi="Century Gothic" w:cs="Segoe UI Emoji"/>
          <w:b/>
          <w:bCs/>
          <w:color w:val="002060"/>
        </w:rPr>
      </w:pPr>
    </w:p>
    <w:p w14:paraId="37727A84" w14:textId="7DFE6433"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Qui a été formé au départ ?</w:t>
      </w:r>
    </w:p>
    <w:p w14:paraId="66D60152" w14:textId="77777777" w:rsidR="000C297E" w:rsidRPr="00B25C84" w:rsidRDefault="000C297E" w:rsidP="00AB4143">
      <w:pPr>
        <w:spacing w:after="0" w:line="240" w:lineRule="auto"/>
        <w:jc w:val="both"/>
        <w:rPr>
          <w:rFonts w:ascii="Century Gothic" w:hAnsi="Century Gothic"/>
          <w:color w:val="002060"/>
        </w:rPr>
      </w:pPr>
    </w:p>
    <w:p w14:paraId="35D562B9" w14:textId="5639148B" w:rsidR="000C297E"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 xml:space="preserve">La formation a concerné </w:t>
      </w:r>
      <w:r w:rsidRPr="00B25C84">
        <w:rPr>
          <w:rFonts w:ascii="Century Gothic" w:hAnsi="Century Gothic"/>
          <w:b/>
          <w:bCs/>
          <w:color w:val="002060"/>
        </w:rPr>
        <w:t>plus d’une quinzaine d’adultes</w:t>
      </w:r>
      <w:r w:rsidRPr="00B25C84">
        <w:rPr>
          <w:rFonts w:ascii="Century Gothic" w:hAnsi="Century Gothic"/>
          <w:color w:val="002060"/>
        </w:rPr>
        <w:t xml:space="preserve"> : enseignants, CPE, infirmière scolaire, AESH, personnels de vie scolaire.</w:t>
      </w:r>
    </w:p>
    <w:p w14:paraId="3DD2DC44" w14:textId="3AFD850D" w:rsidR="003770D0" w:rsidRPr="00B25C84" w:rsidRDefault="003770D0" w:rsidP="00AB4143">
      <w:pPr>
        <w:spacing w:after="0" w:line="240" w:lineRule="auto"/>
        <w:jc w:val="both"/>
        <w:rPr>
          <w:rFonts w:ascii="Century Gothic" w:hAnsi="Century Gothic"/>
          <w:b/>
          <w:bCs/>
          <w:color w:val="002060"/>
        </w:rPr>
      </w:pPr>
      <w:r w:rsidRPr="00B25C84">
        <w:rPr>
          <w:rFonts w:ascii="Century Gothic" w:hAnsi="Century Gothic"/>
          <w:color w:val="002060"/>
        </w:rPr>
        <w:t xml:space="preserve">C’était un choix fort : </w:t>
      </w:r>
      <w:r w:rsidRPr="00B25C84">
        <w:rPr>
          <w:rFonts w:ascii="Century Gothic" w:hAnsi="Century Gothic"/>
          <w:b/>
          <w:bCs/>
          <w:color w:val="002060"/>
        </w:rPr>
        <w:t>former largement, pour créer une culture commune et un langage partagé.</w:t>
      </w:r>
    </w:p>
    <w:p w14:paraId="5D58ED06" w14:textId="77777777" w:rsidR="003770D0"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Cette formation s’est faite sur temps de travail, avec l’accord du rectorat, ce qui a permis une réelle implication des équipes dès le départ.</w:t>
      </w:r>
    </w:p>
    <w:p w14:paraId="6782D2B7" w14:textId="77777777" w:rsidR="000C297E" w:rsidRPr="00B25C84" w:rsidRDefault="000C297E" w:rsidP="00AB4143">
      <w:pPr>
        <w:spacing w:after="0" w:line="240" w:lineRule="auto"/>
        <w:jc w:val="both"/>
        <w:rPr>
          <w:rFonts w:ascii="Century Gothic" w:hAnsi="Century Gothic"/>
          <w:color w:val="002060"/>
        </w:rPr>
      </w:pPr>
    </w:p>
    <w:p w14:paraId="5EB9D128" w14:textId="77777777" w:rsidR="0071263F" w:rsidRPr="00B25C84" w:rsidRDefault="0071263F" w:rsidP="00AB4143">
      <w:pPr>
        <w:spacing w:after="0" w:line="240" w:lineRule="auto"/>
        <w:jc w:val="both"/>
        <w:rPr>
          <w:rFonts w:ascii="Century Gothic" w:hAnsi="Century Gothic"/>
          <w:color w:val="002060"/>
        </w:rPr>
      </w:pPr>
      <w:r w:rsidRPr="00B25C84">
        <w:rPr>
          <w:rFonts w:ascii="Century Gothic" w:hAnsi="Century Gothic"/>
          <w:color w:val="002060"/>
        </w:rPr>
        <w:t>L’intention était claire : former d’abord les adultes, pour partager un cadre, des outils et des repères communs, avant de se lancer avec les élèves.</w:t>
      </w:r>
    </w:p>
    <w:p w14:paraId="4E96370F" w14:textId="77777777" w:rsidR="0071263F" w:rsidRPr="00B25C84" w:rsidRDefault="0071263F" w:rsidP="00AB4143">
      <w:pPr>
        <w:spacing w:after="0" w:line="240" w:lineRule="auto"/>
        <w:jc w:val="both"/>
        <w:rPr>
          <w:rFonts w:ascii="Century Gothic" w:hAnsi="Century Gothic"/>
          <w:color w:val="002060"/>
        </w:rPr>
      </w:pPr>
    </w:p>
    <w:p w14:paraId="74B325ED" w14:textId="77777777" w:rsidR="00F15523" w:rsidRPr="00B25C84" w:rsidRDefault="00F231F0" w:rsidP="00AB4143">
      <w:pPr>
        <w:spacing w:after="0" w:line="240" w:lineRule="auto"/>
        <w:jc w:val="both"/>
        <w:rPr>
          <w:rFonts w:ascii="Century Gothic" w:hAnsi="Century Gothic"/>
          <w:color w:val="002060"/>
        </w:rPr>
      </w:pPr>
      <w:r w:rsidRPr="00B25C84">
        <w:rPr>
          <w:rFonts w:ascii="Century Gothic" w:hAnsi="Century Gothic"/>
          <w:color w:val="002060"/>
        </w:rPr>
        <w:t>Au bout de trois ans, l’ensemble des élèves du collège avait été formé aux bases du bien vivre ensemble et de la médiation.</w:t>
      </w:r>
    </w:p>
    <w:p w14:paraId="04687136" w14:textId="17C2FC7F" w:rsidR="00F231F0" w:rsidRPr="00B25C84" w:rsidRDefault="00F231F0" w:rsidP="00AB4143">
      <w:pPr>
        <w:spacing w:after="0" w:line="240" w:lineRule="auto"/>
        <w:jc w:val="both"/>
        <w:rPr>
          <w:rFonts w:ascii="Century Gothic" w:hAnsi="Century Gothic"/>
          <w:color w:val="002060"/>
        </w:rPr>
      </w:pPr>
    </w:p>
    <w:p w14:paraId="35CBE488" w14:textId="4BE327AE" w:rsidR="00F231F0" w:rsidRPr="00B25C84" w:rsidRDefault="00F231F0" w:rsidP="00AB4143">
      <w:pPr>
        <w:spacing w:after="0" w:line="240" w:lineRule="auto"/>
        <w:jc w:val="both"/>
        <w:rPr>
          <w:rFonts w:ascii="Century Gothic" w:hAnsi="Century Gothic"/>
          <w:color w:val="002060"/>
        </w:rPr>
      </w:pPr>
      <w:r w:rsidRPr="00B25C84">
        <w:rPr>
          <w:rFonts w:ascii="Century Gothic" w:hAnsi="Century Gothic"/>
          <w:color w:val="002060"/>
        </w:rPr>
        <w:t xml:space="preserve">En parallèle, des adultes étaient formés chaque année, afin d’élargir le cercle des personnes ressources dans l’établissement. Cette formation continue a permis de </w:t>
      </w:r>
      <w:r w:rsidRPr="00B25C84">
        <w:rPr>
          <w:rFonts w:ascii="Century Gothic" w:hAnsi="Century Gothic"/>
          <w:color w:val="002060"/>
        </w:rPr>
        <w:lastRenderedPageBreak/>
        <w:t>maintenir une dynamique les premières années, malgré les mouvements de personnels.</w:t>
      </w:r>
    </w:p>
    <w:p w14:paraId="3506A00A" w14:textId="77777777" w:rsidR="00625AA6" w:rsidRPr="00B25C84" w:rsidRDefault="00625AA6" w:rsidP="00AB4143">
      <w:pPr>
        <w:spacing w:after="0" w:line="240" w:lineRule="auto"/>
        <w:jc w:val="both"/>
        <w:rPr>
          <w:rFonts w:ascii="Century Gothic" w:hAnsi="Century Gothic"/>
          <w:color w:val="002060"/>
        </w:rPr>
      </w:pPr>
    </w:p>
    <w:p w14:paraId="2604A24C" w14:textId="77777777" w:rsidR="00F231F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46041774">
          <v:rect id="_x0000_i1027" style="width:0;height:1.5pt" o:hralign="right" o:hrstd="t" o:hr="t" fillcolor="#a0a0a0" stroked="f"/>
        </w:pict>
      </w:r>
    </w:p>
    <w:p w14:paraId="3789F498" w14:textId="32DBA96F" w:rsidR="003770D0" w:rsidRPr="00B25C84" w:rsidRDefault="003770D0" w:rsidP="00AB4143">
      <w:pPr>
        <w:spacing w:after="0" w:line="240" w:lineRule="auto"/>
        <w:jc w:val="both"/>
        <w:rPr>
          <w:rFonts w:ascii="Century Gothic" w:hAnsi="Century Gothic"/>
          <w:color w:val="002060"/>
        </w:rPr>
      </w:pPr>
    </w:p>
    <w:p w14:paraId="427936E6" w14:textId="77777777"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Comment le projet a-t-il été déployé concrètement auprès des élèves ?</w:t>
      </w:r>
    </w:p>
    <w:p w14:paraId="74B440CE" w14:textId="77777777" w:rsidR="0071263F" w:rsidRPr="00B25C84" w:rsidRDefault="0071263F" w:rsidP="00AB4143">
      <w:pPr>
        <w:spacing w:after="0" w:line="240" w:lineRule="auto"/>
        <w:jc w:val="both"/>
        <w:rPr>
          <w:rFonts w:ascii="Century Gothic" w:hAnsi="Century Gothic"/>
          <w:b/>
          <w:bCs/>
          <w:color w:val="002060"/>
        </w:rPr>
      </w:pPr>
    </w:p>
    <w:p w14:paraId="3F3BDA90" w14:textId="77777777" w:rsidR="003770D0"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 xml:space="preserve">Nous avons commencé par </w:t>
      </w:r>
      <w:r w:rsidRPr="00B25C84">
        <w:rPr>
          <w:rFonts w:ascii="Century Gothic" w:hAnsi="Century Gothic"/>
          <w:b/>
          <w:bCs/>
          <w:color w:val="002060"/>
        </w:rPr>
        <w:t>l’ensemble des classes de 5e</w:t>
      </w:r>
      <w:r w:rsidRPr="00B25C84">
        <w:rPr>
          <w:rFonts w:ascii="Century Gothic" w:hAnsi="Century Gothic"/>
          <w:color w:val="002060"/>
        </w:rPr>
        <w:t>.</w:t>
      </w:r>
      <w:r w:rsidRPr="00B25C84">
        <w:rPr>
          <w:rFonts w:ascii="Century Gothic" w:hAnsi="Century Gothic"/>
          <w:color w:val="002060"/>
        </w:rPr>
        <w:br/>
        <w:t xml:space="preserve">Les élèves ont suivi </w:t>
      </w:r>
      <w:r w:rsidRPr="00B25C84">
        <w:rPr>
          <w:rFonts w:ascii="Century Gothic" w:hAnsi="Century Gothic"/>
          <w:b/>
          <w:bCs/>
          <w:color w:val="002060"/>
        </w:rPr>
        <w:t>10 heures de formation</w:t>
      </w:r>
      <w:r w:rsidRPr="00B25C84">
        <w:rPr>
          <w:rFonts w:ascii="Century Gothic" w:hAnsi="Century Gothic"/>
          <w:color w:val="002060"/>
        </w:rPr>
        <w:t xml:space="preserve">, réparties en demi-groupes, à raison de </w:t>
      </w:r>
      <w:r w:rsidRPr="00B25C84">
        <w:rPr>
          <w:rFonts w:ascii="Century Gothic" w:hAnsi="Century Gothic"/>
          <w:b/>
          <w:bCs/>
          <w:color w:val="002060"/>
        </w:rPr>
        <w:t>2 heures par jour</w:t>
      </w:r>
      <w:r w:rsidRPr="00B25C84">
        <w:rPr>
          <w:rFonts w:ascii="Century Gothic" w:hAnsi="Century Gothic"/>
          <w:color w:val="002060"/>
        </w:rPr>
        <w:t xml:space="preserve">, chaque groupe étant accompagné par </w:t>
      </w:r>
      <w:r w:rsidRPr="00B25C84">
        <w:rPr>
          <w:rFonts w:ascii="Century Gothic" w:hAnsi="Century Gothic"/>
          <w:b/>
          <w:bCs/>
          <w:color w:val="002060"/>
        </w:rPr>
        <w:t>deux adultes formés</w:t>
      </w:r>
      <w:r w:rsidRPr="00B25C84">
        <w:rPr>
          <w:rFonts w:ascii="Century Gothic" w:hAnsi="Century Gothic"/>
          <w:color w:val="002060"/>
        </w:rPr>
        <w:t>.</w:t>
      </w:r>
    </w:p>
    <w:p w14:paraId="715A5A53" w14:textId="77777777" w:rsidR="0071263F" w:rsidRPr="00B25C84" w:rsidRDefault="0071263F" w:rsidP="00AB4143">
      <w:pPr>
        <w:spacing w:after="0" w:line="240" w:lineRule="auto"/>
        <w:jc w:val="both"/>
        <w:rPr>
          <w:rFonts w:ascii="Century Gothic" w:hAnsi="Century Gothic"/>
          <w:color w:val="002060"/>
        </w:rPr>
      </w:pPr>
    </w:p>
    <w:p w14:paraId="763CAB50" w14:textId="77777777" w:rsidR="003770D0"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Les modules étaient progressifs :</w:t>
      </w:r>
    </w:p>
    <w:p w14:paraId="10851693" w14:textId="77777777" w:rsidR="003770D0" w:rsidRPr="00B25C84" w:rsidRDefault="003770D0" w:rsidP="00AB4143">
      <w:pPr>
        <w:numPr>
          <w:ilvl w:val="0"/>
          <w:numId w:val="1"/>
        </w:numPr>
        <w:spacing w:after="0" w:line="240" w:lineRule="auto"/>
        <w:jc w:val="both"/>
        <w:rPr>
          <w:rFonts w:ascii="Century Gothic" w:hAnsi="Century Gothic"/>
          <w:color w:val="002060"/>
        </w:rPr>
      </w:pPr>
      <w:proofErr w:type="gramStart"/>
      <w:r w:rsidRPr="00B25C84">
        <w:rPr>
          <w:rFonts w:ascii="Century Gothic" w:hAnsi="Century Gothic"/>
          <w:color w:val="002060"/>
        </w:rPr>
        <w:t>connaissance</w:t>
      </w:r>
      <w:proofErr w:type="gramEnd"/>
      <w:r w:rsidRPr="00B25C84">
        <w:rPr>
          <w:rFonts w:ascii="Century Gothic" w:hAnsi="Century Gothic"/>
          <w:color w:val="002060"/>
        </w:rPr>
        <w:t xml:space="preserve"> de soi,</w:t>
      </w:r>
    </w:p>
    <w:p w14:paraId="5CBFB847" w14:textId="77777777" w:rsidR="003770D0" w:rsidRPr="00B25C84" w:rsidRDefault="003770D0" w:rsidP="00AB4143">
      <w:pPr>
        <w:numPr>
          <w:ilvl w:val="0"/>
          <w:numId w:val="1"/>
        </w:numPr>
        <w:spacing w:after="0" w:line="240" w:lineRule="auto"/>
        <w:jc w:val="both"/>
        <w:rPr>
          <w:rFonts w:ascii="Century Gothic" w:hAnsi="Century Gothic"/>
          <w:color w:val="002060"/>
        </w:rPr>
      </w:pPr>
      <w:proofErr w:type="gramStart"/>
      <w:r w:rsidRPr="00B25C84">
        <w:rPr>
          <w:rFonts w:ascii="Century Gothic" w:hAnsi="Century Gothic"/>
          <w:color w:val="002060"/>
        </w:rPr>
        <w:t>expression</w:t>
      </w:r>
      <w:proofErr w:type="gramEnd"/>
      <w:r w:rsidRPr="00B25C84">
        <w:rPr>
          <w:rFonts w:ascii="Century Gothic" w:hAnsi="Century Gothic"/>
          <w:color w:val="002060"/>
        </w:rPr>
        <w:t xml:space="preserve"> des émotions,</w:t>
      </w:r>
    </w:p>
    <w:p w14:paraId="420D6272" w14:textId="77777777" w:rsidR="003770D0" w:rsidRPr="00B25C84" w:rsidRDefault="003770D0" w:rsidP="00AB4143">
      <w:pPr>
        <w:numPr>
          <w:ilvl w:val="0"/>
          <w:numId w:val="1"/>
        </w:numPr>
        <w:spacing w:after="0" w:line="240" w:lineRule="auto"/>
        <w:jc w:val="both"/>
        <w:rPr>
          <w:rFonts w:ascii="Century Gothic" w:hAnsi="Century Gothic"/>
          <w:color w:val="002060"/>
        </w:rPr>
      </w:pPr>
      <w:proofErr w:type="gramStart"/>
      <w:r w:rsidRPr="00B25C84">
        <w:rPr>
          <w:rFonts w:ascii="Century Gothic" w:hAnsi="Century Gothic"/>
          <w:color w:val="002060"/>
        </w:rPr>
        <w:t>communication</w:t>
      </w:r>
      <w:proofErr w:type="gramEnd"/>
      <w:r w:rsidRPr="00B25C84">
        <w:rPr>
          <w:rFonts w:ascii="Century Gothic" w:hAnsi="Century Gothic"/>
          <w:color w:val="002060"/>
        </w:rPr>
        <w:t>,</w:t>
      </w:r>
    </w:p>
    <w:p w14:paraId="14FEA75D" w14:textId="20B1DD47" w:rsidR="0071263F" w:rsidRPr="00B25C84" w:rsidRDefault="003770D0" w:rsidP="00AB4143">
      <w:pPr>
        <w:numPr>
          <w:ilvl w:val="0"/>
          <w:numId w:val="1"/>
        </w:numPr>
        <w:spacing w:after="0" w:line="240" w:lineRule="auto"/>
        <w:jc w:val="both"/>
        <w:rPr>
          <w:rFonts w:ascii="Century Gothic" w:hAnsi="Century Gothic"/>
          <w:color w:val="002060"/>
        </w:rPr>
      </w:pPr>
      <w:proofErr w:type="gramStart"/>
      <w:r w:rsidRPr="00B25C84">
        <w:rPr>
          <w:rFonts w:ascii="Century Gothic" w:hAnsi="Century Gothic"/>
          <w:color w:val="002060"/>
        </w:rPr>
        <w:t>gestion</w:t>
      </w:r>
      <w:proofErr w:type="gramEnd"/>
      <w:r w:rsidRPr="00B25C84">
        <w:rPr>
          <w:rFonts w:ascii="Century Gothic" w:hAnsi="Century Gothic"/>
          <w:color w:val="002060"/>
        </w:rPr>
        <w:t xml:space="preserve"> des conflits</w:t>
      </w:r>
      <w:r w:rsidR="001C10AA" w:rsidRPr="00B25C84">
        <w:rPr>
          <w:rFonts w:ascii="Century Gothic" w:hAnsi="Century Gothic"/>
          <w:color w:val="002060"/>
        </w:rPr>
        <w:t>.</w:t>
      </w:r>
    </w:p>
    <w:p w14:paraId="499E797A" w14:textId="77777777" w:rsidR="001C10AA" w:rsidRPr="00B25C84" w:rsidRDefault="001C10AA" w:rsidP="00AB4143">
      <w:pPr>
        <w:spacing w:after="0" w:line="240" w:lineRule="auto"/>
        <w:ind w:left="720"/>
        <w:jc w:val="both"/>
        <w:rPr>
          <w:rFonts w:ascii="Century Gothic" w:hAnsi="Century Gothic"/>
          <w:color w:val="002060"/>
        </w:rPr>
      </w:pPr>
    </w:p>
    <w:p w14:paraId="4932A73D" w14:textId="5FA72325" w:rsidR="001C10AA"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L’idée était de poser des bases solides avant de parler de médiation à proprement parler.</w:t>
      </w:r>
    </w:p>
    <w:p w14:paraId="4F5B57E3" w14:textId="11FBAB77" w:rsidR="001C10AA" w:rsidRPr="00B25C84" w:rsidRDefault="001C10AA" w:rsidP="00AB4143">
      <w:pPr>
        <w:spacing w:after="0" w:line="240" w:lineRule="auto"/>
        <w:jc w:val="both"/>
        <w:rPr>
          <w:rFonts w:ascii="Century Gothic" w:hAnsi="Century Gothic"/>
          <w:color w:val="002060"/>
        </w:rPr>
      </w:pPr>
      <w:r w:rsidRPr="00B25C84">
        <w:rPr>
          <w:rFonts w:ascii="Century Gothic" w:hAnsi="Century Gothic"/>
          <w:color w:val="002060"/>
        </w:rPr>
        <w:t xml:space="preserve">Ce format permettait un impact rapide. Nous avons eu la chance de </w:t>
      </w:r>
      <w:r w:rsidR="00F15523" w:rsidRPr="00B25C84">
        <w:rPr>
          <w:rFonts w:ascii="Century Gothic" w:hAnsi="Century Gothic"/>
          <w:color w:val="002060"/>
        </w:rPr>
        <w:t>nous appuyer</w:t>
      </w:r>
      <w:r w:rsidRPr="00B25C84">
        <w:rPr>
          <w:rFonts w:ascii="Century Gothic" w:hAnsi="Century Gothic"/>
          <w:color w:val="002060"/>
        </w:rPr>
        <w:t xml:space="preserve"> sur une période où les élèves de 3e étaient en stage, ce qui facilitait l’organisation des emplois du temps.</w:t>
      </w:r>
    </w:p>
    <w:p w14:paraId="774C3DFE" w14:textId="77777777" w:rsidR="0071263F" w:rsidRPr="00B25C84" w:rsidRDefault="0071263F" w:rsidP="00AB4143">
      <w:pPr>
        <w:spacing w:after="0" w:line="240" w:lineRule="auto"/>
        <w:jc w:val="both"/>
        <w:rPr>
          <w:rFonts w:ascii="Century Gothic" w:hAnsi="Century Gothic"/>
          <w:color w:val="002060"/>
        </w:rPr>
      </w:pPr>
      <w:r w:rsidRPr="00B25C84">
        <w:rPr>
          <w:rFonts w:ascii="Century Gothic" w:hAnsi="Century Gothic"/>
          <w:color w:val="002060"/>
        </w:rPr>
        <w:t xml:space="preserve">À l’issue de cette formation, les élèves remplissaient un questionnaire pour dire s’ils souhaitaient aller plus loin et </w:t>
      </w:r>
      <w:r w:rsidRPr="00B25C84">
        <w:rPr>
          <w:rFonts w:ascii="Century Gothic" w:hAnsi="Century Gothic"/>
          <w:b/>
          <w:bCs/>
          <w:color w:val="002060"/>
        </w:rPr>
        <w:t>se former à la médiation par les pairs</w:t>
      </w:r>
      <w:r w:rsidRPr="00B25C84">
        <w:rPr>
          <w:rFonts w:ascii="Century Gothic" w:hAnsi="Century Gothic"/>
          <w:color w:val="002060"/>
        </w:rPr>
        <w:t>.</w:t>
      </w:r>
    </w:p>
    <w:p w14:paraId="4488CA09" w14:textId="77777777" w:rsidR="0071263F" w:rsidRPr="00B25C84" w:rsidRDefault="0071263F" w:rsidP="00AB4143">
      <w:pPr>
        <w:spacing w:after="0" w:line="240" w:lineRule="auto"/>
        <w:jc w:val="both"/>
        <w:rPr>
          <w:rFonts w:ascii="Century Gothic" w:hAnsi="Century Gothic"/>
          <w:color w:val="002060"/>
        </w:rPr>
      </w:pPr>
    </w:p>
    <w:p w14:paraId="68A67A9A" w14:textId="7D6BDAEF"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64F79FE5">
          <v:rect id="_x0000_i1028" style="width:0;height:1.5pt" o:hralign="right" o:hrstd="t" o:hr="t" fillcolor="#a0a0a0" stroked="f"/>
        </w:pict>
      </w:r>
    </w:p>
    <w:p w14:paraId="13198871" w14:textId="77777777" w:rsidR="00F15523" w:rsidRPr="00B25C84" w:rsidRDefault="00F15523" w:rsidP="00AB4143">
      <w:pPr>
        <w:spacing w:after="0" w:line="240" w:lineRule="auto"/>
        <w:jc w:val="both"/>
        <w:rPr>
          <w:rFonts w:ascii="Century Gothic" w:hAnsi="Century Gothic" w:cs="Segoe UI Emoji"/>
          <w:b/>
          <w:bCs/>
          <w:color w:val="002060"/>
        </w:rPr>
      </w:pPr>
    </w:p>
    <w:p w14:paraId="55BA6506" w14:textId="225ADE94"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Comment la médiation par les pairs s’est-elle organisée ensuite ?</w:t>
      </w:r>
    </w:p>
    <w:p w14:paraId="68365135" w14:textId="77777777" w:rsidR="001C10AA" w:rsidRPr="00B25C84" w:rsidRDefault="001C10AA" w:rsidP="00AB4143">
      <w:pPr>
        <w:spacing w:after="0" w:line="240" w:lineRule="auto"/>
        <w:jc w:val="both"/>
        <w:rPr>
          <w:rFonts w:ascii="Century Gothic" w:hAnsi="Century Gothic"/>
          <w:color w:val="002060"/>
        </w:rPr>
      </w:pPr>
    </w:p>
    <w:p w14:paraId="40D29A5A" w14:textId="5919B835" w:rsidR="003770D0"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 xml:space="preserve">Les </w:t>
      </w:r>
      <w:r w:rsidRPr="00B25C84">
        <w:rPr>
          <w:rFonts w:ascii="Century Gothic" w:hAnsi="Century Gothic"/>
          <w:b/>
          <w:bCs/>
          <w:color w:val="002060"/>
        </w:rPr>
        <w:t>élèves volontaires</w:t>
      </w:r>
      <w:r w:rsidRPr="00B25C84">
        <w:rPr>
          <w:rFonts w:ascii="Century Gothic" w:hAnsi="Century Gothic"/>
          <w:color w:val="002060"/>
        </w:rPr>
        <w:t xml:space="preserve"> suivaient ensuite </w:t>
      </w:r>
      <w:r w:rsidRPr="00B25C84">
        <w:rPr>
          <w:rFonts w:ascii="Century Gothic" w:hAnsi="Century Gothic"/>
          <w:b/>
          <w:bCs/>
          <w:color w:val="002060"/>
        </w:rPr>
        <w:t xml:space="preserve">une </w:t>
      </w:r>
      <w:r w:rsidR="001C10AA" w:rsidRPr="00B25C84">
        <w:rPr>
          <w:rFonts w:ascii="Century Gothic" w:hAnsi="Century Gothic"/>
          <w:b/>
          <w:bCs/>
          <w:color w:val="002060"/>
        </w:rPr>
        <w:t>1/2</w:t>
      </w:r>
      <w:r w:rsidRPr="00B25C84">
        <w:rPr>
          <w:rFonts w:ascii="Century Gothic" w:hAnsi="Century Gothic"/>
          <w:b/>
          <w:bCs/>
          <w:color w:val="002060"/>
        </w:rPr>
        <w:t xml:space="preserve"> </w:t>
      </w:r>
      <w:r w:rsidR="008345FE" w:rsidRPr="0043366C">
        <w:rPr>
          <w:rFonts w:ascii="Century Gothic" w:hAnsi="Century Gothic"/>
          <w:b/>
          <w:bCs/>
          <w:color w:val="002060"/>
        </w:rPr>
        <w:t>journée</w:t>
      </w:r>
      <w:r w:rsidR="008345FE">
        <w:rPr>
          <w:rFonts w:ascii="Century Gothic" w:hAnsi="Century Gothic"/>
          <w:b/>
          <w:bCs/>
          <w:color w:val="002060"/>
        </w:rPr>
        <w:t xml:space="preserve"> </w:t>
      </w:r>
      <w:r w:rsidRPr="00B25C84">
        <w:rPr>
          <w:rFonts w:ascii="Century Gothic" w:hAnsi="Century Gothic"/>
          <w:b/>
          <w:bCs/>
          <w:color w:val="002060"/>
        </w:rPr>
        <w:t>de formation complémentaire</w:t>
      </w:r>
      <w:r w:rsidRPr="00B25C84">
        <w:rPr>
          <w:rFonts w:ascii="Century Gothic" w:hAnsi="Century Gothic"/>
          <w:color w:val="002060"/>
        </w:rPr>
        <w:t xml:space="preserve"> dédiée à la médiation.</w:t>
      </w:r>
      <w:r w:rsidR="001C10AA" w:rsidRPr="00B25C84">
        <w:rPr>
          <w:rFonts w:ascii="Century Gothic" w:hAnsi="Century Gothic"/>
          <w:color w:val="002060"/>
        </w:rPr>
        <w:t xml:space="preserve"> </w:t>
      </w:r>
      <w:r w:rsidRPr="00B25C84">
        <w:rPr>
          <w:rFonts w:ascii="Century Gothic" w:hAnsi="Century Gothic"/>
          <w:color w:val="002060"/>
        </w:rPr>
        <w:t xml:space="preserve">Tous les élèves étaient formés aux outils de médiation, mais </w:t>
      </w:r>
      <w:r w:rsidRPr="00B25C84">
        <w:rPr>
          <w:rFonts w:ascii="Century Gothic" w:hAnsi="Century Gothic"/>
          <w:b/>
          <w:bCs/>
          <w:color w:val="002060"/>
        </w:rPr>
        <w:t>tous ne devenaient pas médiateurs</w:t>
      </w:r>
      <w:r w:rsidRPr="00B25C84">
        <w:rPr>
          <w:rFonts w:ascii="Century Gothic" w:hAnsi="Century Gothic"/>
          <w:color w:val="002060"/>
        </w:rPr>
        <w:t>.</w:t>
      </w:r>
      <w:r w:rsidR="001C10AA" w:rsidRPr="00B25C84">
        <w:rPr>
          <w:rFonts w:ascii="Century Gothic" w:hAnsi="Century Gothic"/>
          <w:color w:val="002060"/>
        </w:rPr>
        <w:t xml:space="preserve"> </w:t>
      </w:r>
      <w:r w:rsidRPr="00B25C84">
        <w:rPr>
          <w:rFonts w:ascii="Century Gothic" w:hAnsi="Century Gothic"/>
          <w:color w:val="002060"/>
        </w:rPr>
        <w:t>Ce rôle restait un engagement volontaire, respectueux du rythme et de la maturité de chacun.</w:t>
      </w:r>
    </w:p>
    <w:p w14:paraId="7848A203" w14:textId="77777777" w:rsidR="002862E6" w:rsidRDefault="002862E6" w:rsidP="00AB4143">
      <w:pPr>
        <w:spacing w:after="0" w:line="240" w:lineRule="auto"/>
        <w:jc w:val="both"/>
        <w:rPr>
          <w:rFonts w:ascii="Century Gothic" w:hAnsi="Century Gothic"/>
          <w:color w:val="002060"/>
        </w:rPr>
      </w:pPr>
    </w:p>
    <w:p w14:paraId="3A5FE404" w14:textId="3F2CBB0F" w:rsidR="00F771C9" w:rsidRDefault="00F771C9" w:rsidP="00AB4143">
      <w:pPr>
        <w:spacing w:after="0" w:line="240" w:lineRule="auto"/>
        <w:jc w:val="both"/>
        <w:rPr>
          <w:rFonts w:ascii="Century Gothic" w:hAnsi="Century Gothic"/>
          <w:color w:val="002060"/>
        </w:rPr>
      </w:pPr>
      <w:r w:rsidRPr="00F771C9">
        <w:rPr>
          <w:rFonts w:ascii="Century Gothic" w:hAnsi="Century Gothic"/>
          <w:color w:val="002060"/>
        </w:rPr>
        <w:t>Lors de la mise en place du dispositif, un adulte référent était disponible en amont et à l’issue des temps de médiation, afin d’accompagner les élèves médiateurs et de sécuriser le cadre. Cette présence permettait d’assurer un suivi et de soutenir les élèves si nécessaire, sans intervenir directement dans le temps de médiation.</w:t>
      </w:r>
    </w:p>
    <w:p w14:paraId="717C6603" w14:textId="77777777" w:rsidR="00F771C9" w:rsidRPr="00B25C84" w:rsidRDefault="00F771C9" w:rsidP="00AB4143">
      <w:pPr>
        <w:spacing w:after="0" w:line="240" w:lineRule="auto"/>
        <w:jc w:val="both"/>
        <w:rPr>
          <w:rFonts w:ascii="Century Gothic" w:hAnsi="Century Gothic"/>
          <w:color w:val="002060"/>
        </w:rPr>
      </w:pPr>
    </w:p>
    <w:p w14:paraId="6A78374C" w14:textId="77777777" w:rsidR="003770D0"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Les élèves médiateurs étaient ensuite accompagnés régulièrement :</w:t>
      </w:r>
    </w:p>
    <w:p w14:paraId="20EE5F30" w14:textId="77777777" w:rsidR="003770D0" w:rsidRPr="00B25C84" w:rsidRDefault="003770D0" w:rsidP="00AB4143">
      <w:pPr>
        <w:numPr>
          <w:ilvl w:val="0"/>
          <w:numId w:val="2"/>
        </w:numPr>
        <w:spacing w:after="0" w:line="240" w:lineRule="auto"/>
        <w:jc w:val="both"/>
        <w:rPr>
          <w:rFonts w:ascii="Century Gothic" w:hAnsi="Century Gothic"/>
          <w:color w:val="002060"/>
        </w:rPr>
      </w:pPr>
      <w:proofErr w:type="gramStart"/>
      <w:r w:rsidRPr="00B25C84">
        <w:rPr>
          <w:rFonts w:ascii="Century Gothic" w:hAnsi="Century Gothic"/>
          <w:color w:val="002060"/>
        </w:rPr>
        <w:t>entraînement</w:t>
      </w:r>
      <w:proofErr w:type="gramEnd"/>
      <w:r w:rsidRPr="00B25C84">
        <w:rPr>
          <w:rFonts w:ascii="Century Gothic" w:hAnsi="Century Gothic"/>
          <w:color w:val="002060"/>
        </w:rPr>
        <w:t xml:space="preserve"> à partir de situations concrètes,</w:t>
      </w:r>
    </w:p>
    <w:p w14:paraId="73C68296" w14:textId="77777777" w:rsidR="003770D0" w:rsidRPr="00B25C84" w:rsidRDefault="003770D0" w:rsidP="00AB4143">
      <w:pPr>
        <w:numPr>
          <w:ilvl w:val="0"/>
          <w:numId w:val="2"/>
        </w:numPr>
        <w:spacing w:after="0" w:line="240" w:lineRule="auto"/>
        <w:jc w:val="both"/>
        <w:rPr>
          <w:rFonts w:ascii="Century Gothic" w:hAnsi="Century Gothic"/>
          <w:color w:val="002060"/>
        </w:rPr>
      </w:pPr>
      <w:proofErr w:type="gramStart"/>
      <w:r w:rsidRPr="00B25C84">
        <w:rPr>
          <w:rFonts w:ascii="Century Gothic" w:hAnsi="Century Gothic"/>
          <w:color w:val="002060"/>
        </w:rPr>
        <w:t>réflexion</w:t>
      </w:r>
      <w:proofErr w:type="gramEnd"/>
      <w:r w:rsidRPr="00B25C84">
        <w:rPr>
          <w:rFonts w:ascii="Century Gothic" w:hAnsi="Century Gothic"/>
          <w:color w:val="002060"/>
        </w:rPr>
        <w:t xml:space="preserve"> sur l’organisation (créneaux, demandes de médiation),</w:t>
      </w:r>
    </w:p>
    <w:p w14:paraId="218C9FA4" w14:textId="77777777" w:rsidR="003770D0" w:rsidRPr="00B25C84" w:rsidRDefault="003770D0" w:rsidP="00AB4143">
      <w:pPr>
        <w:numPr>
          <w:ilvl w:val="0"/>
          <w:numId w:val="2"/>
        </w:numPr>
        <w:spacing w:after="0" w:line="240" w:lineRule="auto"/>
        <w:jc w:val="both"/>
        <w:rPr>
          <w:rFonts w:ascii="Century Gothic" w:hAnsi="Century Gothic"/>
          <w:color w:val="002060"/>
        </w:rPr>
      </w:pPr>
      <w:proofErr w:type="gramStart"/>
      <w:r w:rsidRPr="00B25C84">
        <w:rPr>
          <w:rFonts w:ascii="Century Gothic" w:hAnsi="Century Gothic"/>
          <w:color w:val="002060"/>
        </w:rPr>
        <w:t>actions</w:t>
      </w:r>
      <w:proofErr w:type="gramEnd"/>
      <w:r w:rsidRPr="00B25C84">
        <w:rPr>
          <w:rFonts w:ascii="Century Gothic" w:hAnsi="Century Gothic"/>
          <w:color w:val="002060"/>
        </w:rPr>
        <w:t xml:space="preserve"> de présentation du dispositif dans les classes.</w:t>
      </w:r>
    </w:p>
    <w:p w14:paraId="777FE162" w14:textId="77777777" w:rsidR="00625AA6" w:rsidRPr="00B25C84" w:rsidRDefault="00625AA6" w:rsidP="00625AA6">
      <w:pPr>
        <w:spacing w:after="0" w:line="240" w:lineRule="auto"/>
        <w:ind w:left="720"/>
        <w:jc w:val="both"/>
        <w:rPr>
          <w:rFonts w:ascii="Century Gothic" w:hAnsi="Century Gothic"/>
          <w:color w:val="002060"/>
        </w:rPr>
      </w:pPr>
    </w:p>
    <w:p w14:paraId="2AD526D4"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0ABE04BD">
          <v:rect id="_x0000_i1029" style="width:0;height:1.5pt" o:hralign="right" o:hrstd="t" o:hr="t" fillcolor="#a0a0a0" stroked="f"/>
        </w:pict>
      </w:r>
    </w:p>
    <w:p w14:paraId="1DA89692" w14:textId="77777777" w:rsidR="001C10AA" w:rsidRPr="00B25C84" w:rsidRDefault="001C10AA" w:rsidP="00AB4143">
      <w:pPr>
        <w:spacing w:after="0" w:line="240" w:lineRule="auto"/>
        <w:jc w:val="both"/>
        <w:rPr>
          <w:rFonts w:ascii="Century Gothic" w:hAnsi="Century Gothic" w:cs="Segoe UI Emoji"/>
          <w:b/>
          <w:bCs/>
          <w:color w:val="002060"/>
        </w:rPr>
      </w:pPr>
    </w:p>
    <w:p w14:paraId="4E3F5B19" w14:textId="3FE3B521"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Comment la médiation a-t-elle été rendue visible auprès des élèves ?</w:t>
      </w:r>
    </w:p>
    <w:p w14:paraId="7F6F6A4B" w14:textId="77777777" w:rsidR="001C10AA" w:rsidRPr="00B25C84" w:rsidRDefault="001C10AA" w:rsidP="00AB4143">
      <w:pPr>
        <w:spacing w:after="0" w:line="240" w:lineRule="auto"/>
        <w:jc w:val="both"/>
        <w:rPr>
          <w:rFonts w:ascii="Century Gothic" w:hAnsi="Century Gothic"/>
          <w:color w:val="002060"/>
        </w:rPr>
      </w:pPr>
    </w:p>
    <w:p w14:paraId="0D44F382" w14:textId="77777777" w:rsidR="001C10AA" w:rsidRPr="00B25C84" w:rsidRDefault="001C10AA" w:rsidP="00AB4143">
      <w:pPr>
        <w:spacing w:after="0" w:line="240" w:lineRule="auto"/>
        <w:jc w:val="both"/>
        <w:rPr>
          <w:rFonts w:ascii="Century Gothic" w:hAnsi="Century Gothic"/>
          <w:color w:val="002060"/>
        </w:rPr>
      </w:pPr>
      <w:r w:rsidRPr="00B25C84">
        <w:rPr>
          <w:rFonts w:ascii="Century Gothic" w:hAnsi="Century Gothic"/>
          <w:color w:val="002060"/>
        </w:rPr>
        <w:t>Les élèves médiateurs allaient eux-mêmes présenter la médiation dans les classes, notamment auprès des 6e et des 5e.</w:t>
      </w:r>
    </w:p>
    <w:p w14:paraId="3D50DAFA" w14:textId="293E8657" w:rsidR="001C10AA" w:rsidRPr="00B25C84" w:rsidRDefault="001C10AA" w:rsidP="00AB4143">
      <w:pPr>
        <w:spacing w:after="0" w:line="240" w:lineRule="auto"/>
        <w:jc w:val="both"/>
        <w:rPr>
          <w:rFonts w:ascii="Century Gothic" w:hAnsi="Century Gothic"/>
          <w:color w:val="002060"/>
        </w:rPr>
      </w:pPr>
      <w:r w:rsidRPr="00B25C84">
        <w:rPr>
          <w:rFonts w:ascii="Century Gothic" w:hAnsi="Century Gothic"/>
          <w:color w:val="002060"/>
        </w:rPr>
        <w:lastRenderedPageBreak/>
        <w:t xml:space="preserve">Ce choix était déterminant : </w:t>
      </w:r>
      <w:r w:rsidRPr="00B25C84">
        <w:rPr>
          <w:rFonts w:ascii="Century Gothic" w:hAnsi="Century Gothic"/>
          <w:b/>
          <w:bCs/>
          <w:color w:val="002060"/>
        </w:rPr>
        <w:t>lorsque ce sont des élèves qui parlent à d’autres élèves</w:t>
      </w:r>
      <w:r w:rsidRPr="00B25C84">
        <w:rPr>
          <w:rFonts w:ascii="Century Gothic" w:hAnsi="Century Gothic"/>
          <w:color w:val="002060"/>
        </w:rPr>
        <w:t>, le message passe différemment.</w:t>
      </w:r>
    </w:p>
    <w:p w14:paraId="61ED7A7E" w14:textId="4B20AEEE" w:rsidR="001C10AA" w:rsidRPr="00B25C84" w:rsidRDefault="001C10AA" w:rsidP="00AB4143">
      <w:pPr>
        <w:spacing w:after="0" w:line="240" w:lineRule="auto"/>
        <w:jc w:val="both"/>
        <w:rPr>
          <w:rFonts w:ascii="Century Gothic" w:hAnsi="Century Gothic"/>
          <w:color w:val="002060"/>
        </w:rPr>
      </w:pPr>
      <w:r w:rsidRPr="00B25C84">
        <w:rPr>
          <w:rFonts w:ascii="Century Gothic" w:hAnsi="Century Gothic"/>
          <w:color w:val="002060"/>
        </w:rPr>
        <w:t xml:space="preserve">La médiation prenait ainsi un visage concret. Ce n’était plus une affiche ni un principe abstrait, mais des </w:t>
      </w:r>
      <w:r w:rsidRPr="00B25C84">
        <w:rPr>
          <w:rFonts w:ascii="Century Gothic" w:hAnsi="Century Gothic"/>
          <w:b/>
          <w:bCs/>
          <w:color w:val="002060"/>
        </w:rPr>
        <w:t>pairs identifiés</w:t>
      </w:r>
      <w:r w:rsidRPr="00B25C84">
        <w:rPr>
          <w:rFonts w:ascii="Century Gothic" w:hAnsi="Century Gothic"/>
          <w:color w:val="002060"/>
        </w:rPr>
        <w:t>, vers lesquels les élèves pouvaient se tourner.</w:t>
      </w:r>
    </w:p>
    <w:p w14:paraId="73A7BA13" w14:textId="77777777" w:rsidR="001C10AA" w:rsidRPr="00B25C84" w:rsidRDefault="001C10AA" w:rsidP="00AB4143">
      <w:pPr>
        <w:spacing w:after="0" w:line="240" w:lineRule="auto"/>
        <w:jc w:val="both"/>
        <w:rPr>
          <w:rFonts w:ascii="Century Gothic" w:hAnsi="Century Gothic"/>
          <w:color w:val="002060"/>
        </w:rPr>
      </w:pPr>
    </w:p>
    <w:p w14:paraId="5F298C44" w14:textId="2970F2F4" w:rsidR="00DE3D43"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42FFAE07">
          <v:rect id="_x0000_i1030" style="width:0;height:1.5pt" o:hralign="right" o:hrstd="t" o:hr="t" fillcolor="#a0a0a0" stroked="f"/>
        </w:pict>
      </w:r>
    </w:p>
    <w:p w14:paraId="39DF872A" w14:textId="77777777" w:rsidR="00DE3D43" w:rsidRPr="00B25C84" w:rsidRDefault="00DE3D43" w:rsidP="00AB4143">
      <w:pPr>
        <w:spacing w:after="0" w:line="240" w:lineRule="auto"/>
        <w:jc w:val="both"/>
        <w:rPr>
          <w:rFonts w:ascii="Century Gothic" w:hAnsi="Century Gothic"/>
          <w:color w:val="002060"/>
        </w:rPr>
      </w:pPr>
    </w:p>
    <w:p w14:paraId="4F5120F6" w14:textId="77777777" w:rsidR="00DE3D43" w:rsidRPr="00B25C84" w:rsidRDefault="00DE3D43"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Quels effets avez-vous observés chez les élèves ?</w:t>
      </w:r>
    </w:p>
    <w:p w14:paraId="1592196F" w14:textId="77777777" w:rsidR="00DE3D43" w:rsidRPr="00B25C84" w:rsidRDefault="00DE3D43" w:rsidP="00AB4143">
      <w:pPr>
        <w:spacing w:after="0" w:line="240" w:lineRule="auto"/>
        <w:jc w:val="both"/>
        <w:rPr>
          <w:rFonts w:ascii="Century Gothic" w:hAnsi="Century Gothic"/>
          <w:color w:val="002060"/>
        </w:rPr>
      </w:pPr>
    </w:p>
    <w:p w14:paraId="17756BB0" w14:textId="2414DEE9" w:rsidR="00181D65" w:rsidRPr="00B25C84" w:rsidRDefault="00181D65" w:rsidP="00AB4143">
      <w:pPr>
        <w:spacing w:after="0" w:line="240" w:lineRule="auto"/>
        <w:jc w:val="both"/>
        <w:rPr>
          <w:rFonts w:ascii="Century Gothic" w:hAnsi="Century Gothic"/>
          <w:color w:val="002060"/>
        </w:rPr>
      </w:pPr>
      <w:r w:rsidRPr="00B25C84">
        <w:rPr>
          <w:rFonts w:ascii="Century Gothic" w:hAnsi="Century Gothic"/>
          <w:color w:val="002060"/>
        </w:rPr>
        <w:t>Les effets n’ont pas été immédiats.</w:t>
      </w:r>
      <w:r w:rsidR="00F231F0" w:rsidRPr="00B25C84">
        <w:rPr>
          <w:rFonts w:ascii="Century Gothic" w:hAnsi="Century Gothic"/>
          <w:color w:val="002060"/>
        </w:rPr>
        <w:t xml:space="preserve"> </w:t>
      </w:r>
      <w:r w:rsidRPr="00B25C84">
        <w:rPr>
          <w:rFonts w:ascii="Century Gothic" w:hAnsi="Century Gothic"/>
          <w:color w:val="002060"/>
        </w:rPr>
        <w:t>Au départ, les demandes de médiation étaient peu nombreuses : les élèves avaient besoin de temps pour comprendre le dispositif et oser s’en saisir. Ce sont les médiateurs eux-mêmes, lorsqu’ils sont devenus plus engagés et plus visibles, qui ont permis le déclic. À partir de là, les demandes ont augmenté naturellement.</w:t>
      </w:r>
    </w:p>
    <w:p w14:paraId="418962AC" w14:textId="77777777" w:rsidR="00D356B0" w:rsidRPr="00B25C84" w:rsidRDefault="00D356B0" w:rsidP="00AB4143">
      <w:pPr>
        <w:spacing w:after="0" w:line="240" w:lineRule="auto"/>
        <w:jc w:val="both"/>
        <w:rPr>
          <w:rFonts w:ascii="Century Gothic" w:hAnsi="Century Gothic"/>
          <w:color w:val="002060"/>
        </w:rPr>
      </w:pPr>
    </w:p>
    <w:p w14:paraId="50DAE12D" w14:textId="77777777" w:rsidR="00185E84" w:rsidRPr="00B25C84" w:rsidRDefault="00181D65" w:rsidP="00D356B0">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color w:val="002060"/>
        </w:rPr>
      </w:pPr>
      <w:r w:rsidRPr="00B25C84">
        <w:rPr>
          <w:rFonts w:ascii="Century Gothic" w:hAnsi="Century Gothic"/>
          <w:color w:val="002060"/>
        </w:rPr>
        <w:t>Progressivement, on a observé une évolution claire</w:t>
      </w:r>
      <w:r w:rsidR="00D356B0" w:rsidRPr="00B25C84">
        <w:rPr>
          <w:rFonts w:ascii="Century Gothic" w:hAnsi="Century Gothic"/>
          <w:color w:val="002060"/>
        </w:rPr>
        <w:t xml:space="preserve">. </w:t>
      </w:r>
    </w:p>
    <w:p w14:paraId="48D2C684" w14:textId="7258B9C0" w:rsidR="00D356B0" w:rsidRPr="00B25C84" w:rsidRDefault="00D356B0" w:rsidP="00D356B0">
      <w:pPr>
        <w:pBdr>
          <w:top w:val="single" w:sz="4" w:space="1" w:color="auto"/>
          <w:left w:val="single" w:sz="4" w:space="4" w:color="auto"/>
          <w:bottom w:val="single" w:sz="4" w:space="1" w:color="auto"/>
          <w:right w:val="single" w:sz="4" w:space="4" w:color="auto"/>
        </w:pBdr>
        <w:spacing w:after="0" w:line="240" w:lineRule="auto"/>
        <w:jc w:val="both"/>
        <w:rPr>
          <w:rFonts w:ascii="Century Gothic" w:hAnsi="Century Gothic"/>
          <w:b/>
          <w:bCs/>
          <w:color w:val="A02B93" w:themeColor="accent5"/>
        </w:rPr>
      </w:pPr>
      <w:r w:rsidRPr="00B25C84">
        <w:rPr>
          <w:rFonts w:ascii="Century Gothic" w:hAnsi="Century Gothic"/>
          <w:color w:val="002060"/>
        </w:rPr>
        <w:t xml:space="preserve">Avec la médiation, </w:t>
      </w:r>
      <w:r w:rsidR="00181D65" w:rsidRPr="00B25C84">
        <w:rPr>
          <w:rFonts w:ascii="Century Gothic" w:hAnsi="Century Gothic"/>
          <w:b/>
          <w:bCs/>
          <w:color w:val="A02B93" w:themeColor="accent5"/>
        </w:rPr>
        <w:t xml:space="preserve">les élèves </w:t>
      </w:r>
      <w:r w:rsidRPr="00B25C84">
        <w:rPr>
          <w:rFonts w:ascii="Century Gothic" w:hAnsi="Century Gothic"/>
          <w:b/>
          <w:bCs/>
          <w:color w:val="A02B93" w:themeColor="accent5"/>
        </w:rPr>
        <w:t>gagnent en autonomie, cherchent davantage de solutions entre eux et entretiennent un autre rapport au conflit.</w:t>
      </w:r>
    </w:p>
    <w:p w14:paraId="06E3F7F1" w14:textId="77777777" w:rsidR="00D356B0" w:rsidRPr="00B25C84" w:rsidRDefault="00D356B0" w:rsidP="00AB4143">
      <w:pPr>
        <w:spacing w:after="0" w:line="240" w:lineRule="auto"/>
        <w:jc w:val="both"/>
        <w:rPr>
          <w:rFonts w:ascii="Century Gothic" w:hAnsi="Century Gothic"/>
          <w:color w:val="002060"/>
        </w:rPr>
      </w:pPr>
    </w:p>
    <w:p w14:paraId="0EB109CB" w14:textId="161D8E2C" w:rsidR="00181D65" w:rsidRPr="00B25C84" w:rsidRDefault="00181D65" w:rsidP="00AB4143">
      <w:pPr>
        <w:spacing w:after="0" w:line="240" w:lineRule="auto"/>
        <w:jc w:val="both"/>
        <w:rPr>
          <w:rFonts w:ascii="Century Gothic" w:hAnsi="Century Gothic"/>
          <w:b/>
          <w:bCs/>
          <w:color w:val="002060"/>
        </w:rPr>
      </w:pPr>
      <w:r w:rsidRPr="00B25C84">
        <w:rPr>
          <w:rFonts w:ascii="Century Gothic" w:hAnsi="Century Gothic"/>
          <w:b/>
          <w:bCs/>
          <w:color w:val="002060"/>
        </w:rPr>
        <w:t>La médiation ne supprime pas les conflits — le conflit fait partie de la vie — mais elle apprend à les traverser autrement, avec des outils et des mots.</w:t>
      </w:r>
    </w:p>
    <w:p w14:paraId="41506450" w14:textId="77777777" w:rsidR="00181D65" w:rsidRPr="00B25C84" w:rsidRDefault="00181D65" w:rsidP="00AB4143">
      <w:pPr>
        <w:spacing w:after="0" w:line="240" w:lineRule="auto"/>
        <w:jc w:val="both"/>
        <w:rPr>
          <w:rFonts w:ascii="Century Gothic" w:hAnsi="Century Gothic"/>
          <w:color w:val="002060"/>
        </w:rPr>
      </w:pPr>
    </w:p>
    <w:p w14:paraId="38D175D5" w14:textId="6F55B2A0" w:rsidR="00181D65" w:rsidRPr="00B25C84" w:rsidRDefault="00181D65" w:rsidP="00AB4143">
      <w:pPr>
        <w:spacing w:after="0" w:line="240" w:lineRule="auto"/>
        <w:jc w:val="both"/>
        <w:rPr>
          <w:rFonts w:ascii="Century Gothic" w:hAnsi="Century Gothic"/>
          <w:color w:val="002060"/>
        </w:rPr>
      </w:pPr>
      <w:r w:rsidRPr="00B25C84">
        <w:rPr>
          <w:rFonts w:ascii="Century Gothic" w:hAnsi="Century Gothic"/>
          <w:color w:val="002060"/>
        </w:rPr>
        <w:t>Avec le temps, les élèves deviennent plus responsables et plus autonomes.</w:t>
      </w:r>
      <w:r w:rsidRPr="00B25C84">
        <w:rPr>
          <w:rFonts w:ascii="Century Gothic" w:hAnsi="Century Gothic"/>
          <w:color w:val="002060"/>
        </w:rPr>
        <w:br/>
        <w:t xml:space="preserve">Ils apprennent à se parler, à écouter, à s’exprimer et à prendre en compte le point de vue de l’autre, plutôt que de solliciter immédiatement l’adulte pour trancher. Le conflit n’est pas nié : il devient une </w:t>
      </w:r>
      <w:r w:rsidRPr="00B25C84">
        <w:rPr>
          <w:rFonts w:ascii="Century Gothic" w:hAnsi="Century Gothic"/>
          <w:b/>
          <w:bCs/>
          <w:color w:val="002060"/>
        </w:rPr>
        <w:t>opportunité de dialogue</w:t>
      </w:r>
      <w:r w:rsidRPr="00B25C84">
        <w:rPr>
          <w:rFonts w:ascii="Century Gothic" w:hAnsi="Century Gothic"/>
          <w:color w:val="002060"/>
        </w:rPr>
        <w:t>, et non une rupture.</w:t>
      </w:r>
    </w:p>
    <w:p w14:paraId="5B5AC5E3" w14:textId="77777777" w:rsidR="00DE3D43" w:rsidRPr="00B25C84" w:rsidRDefault="00DE3D43" w:rsidP="00AB4143">
      <w:pPr>
        <w:spacing w:after="0" w:line="240" w:lineRule="auto"/>
        <w:jc w:val="both"/>
        <w:rPr>
          <w:rFonts w:ascii="Century Gothic" w:hAnsi="Century Gothic"/>
          <w:color w:val="002060"/>
        </w:rPr>
      </w:pPr>
    </w:p>
    <w:p w14:paraId="7C29F0D8" w14:textId="77777777" w:rsidR="00181D65" w:rsidRPr="00B25C84" w:rsidRDefault="00181D65" w:rsidP="00AB4143">
      <w:pPr>
        <w:spacing w:after="0" w:line="240" w:lineRule="auto"/>
        <w:jc w:val="both"/>
        <w:rPr>
          <w:rFonts w:ascii="Century Gothic" w:hAnsi="Century Gothic"/>
          <w:color w:val="002060"/>
        </w:rPr>
      </w:pPr>
      <w:r w:rsidRPr="00B25C84">
        <w:rPr>
          <w:rFonts w:ascii="Century Gothic" w:hAnsi="Century Gothic"/>
          <w:color w:val="002060"/>
        </w:rPr>
        <w:t>La médiation par les pairs participe au développement de compétences relationnelles essentielles, tout en permettant de réguler de nombreux conflits du quotidien.</w:t>
      </w:r>
    </w:p>
    <w:p w14:paraId="38EFB707" w14:textId="77777777" w:rsidR="00181D65" w:rsidRPr="00B25C84" w:rsidRDefault="00181D65" w:rsidP="00AB4143">
      <w:pPr>
        <w:spacing w:after="0" w:line="240" w:lineRule="auto"/>
        <w:jc w:val="both"/>
        <w:rPr>
          <w:rFonts w:ascii="Century Gothic" w:hAnsi="Century Gothic"/>
          <w:color w:val="002060"/>
        </w:rPr>
      </w:pPr>
    </w:p>
    <w:p w14:paraId="437EAEB5"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65C40F31">
          <v:rect id="_x0000_i1031" style="width:0;height:1.5pt" o:hralign="right" o:hrstd="t" o:hr="t" fillcolor="#a0a0a0" stroked="f"/>
        </w:pict>
      </w:r>
    </w:p>
    <w:p w14:paraId="6824F49A" w14:textId="77777777" w:rsidR="00F231F0" w:rsidRPr="00B25C84" w:rsidRDefault="00F231F0" w:rsidP="00AB4143">
      <w:pPr>
        <w:spacing w:after="0" w:line="240" w:lineRule="auto"/>
        <w:jc w:val="both"/>
        <w:rPr>
          <w:rFonts w:ascii="Century Gothic" w:hAnsi="Century Gothic" w:cs="Segoe UI Emoji"/>
          <w:b/>
          <w:bCs/>
          <w:color w:val="002060"/>
        </w:rPr>
      </w:pPr>
    </w:p>
    <w:p w14:paraId="16C8F149" w14:textId="77777777" w:rsidR="00F231F0" w:rsidRPr="00B25C84" w:rsidRDefault="00F231F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Et du côté des adultes, qu’est-ce que la formation apporte ? A-t-elle changé votre posture d’enseignantes ?</w:t>
      </w:r>
    </w:p>
    <w:p w14:paraId="48D930B9" w14:textId="77777777" w:rsidR="00F231F0" w:rsidRPr="00B25C84" w:rsidRDefault="00F231F0" w:rsidP="00AB4143">
      <w:pPr>
        <w:spacing w:after="0" w:line="240" w:lineRule="auto"/>
        <w:jc w:val="both"/>
        <w:rPr>
          <w:rFonts w:ascii="Century Gothic" w:hAnsi="Century Gothic"/>
          <w:b/>
          <w:bCs/>
          <w:color w:val="002060"/>
        </w:rPr>
      </w:pPr>
    </w:p>
    <w:p w14:paraId="5AA00901" w14:textId="77777777" w:rsidR="00F231F0" w:rsidRPr="00B25C84" w:rsidRDefault="00F231F0" w:rsidP="00AB4143">
      <w:pPr>
        <w:spacing w:after="0" w:line="240" w:lineRule="auto"/>
        <w:jc w:val="both"/>
        <w:rPr>
          <w:rFonts w:ascii="Century Gothic" w:hAnsi="Century Gothic"/>
          <w:color w:val="002060"/>
        </w:rPr>
      </w:pPr>
      <w:r w:rsidRPr="00B25C84">
        <w:rPr>
          <w:rFonts w:ascii="Century Gothic" w:hAnsi="Century Gothic"/>
          <w:color w:val="002060"/>
        </w:rPr>
        <w:t>La formation apporte beaucoup aux adultes.</w:t>
      </w:r>
    </w:p>
    <w:p w14:paraId="35DD2B9A" w14:textId="48864521" w:rsidR="00F231F0" w:rsidRPr="00B25C84" w:rsidRDefault="00F231F0" w:rsidP="00AB4143">
      <w:pPr>
        <w:spacing w:after="0" w:line="240" w:lineRule="auto"/>
        <w:jc w:val="both"/>
        <w:rPr>
          <w:rFonts w:ascii="Century Gothic" w:hAnsi="Century Gothic"/>
          <w:color w:val="002060"/>
        </w:rPr>
      </w:pPr>
      <w:r w:rsidRPr="00B25C84">
        <w:rPr>
          <w:rFonts w:ascii="Century Gothic" w:hAnsi="Century Gothic"/>
          <w:b/>
          <w:bCs/>
          <w:color w:val="002060"/>
        </w:rPr>
        <w:t>Elle modifie le regard porté sur les élèves et sur les situations difficiles</w:t>
      </w:r>
      <w:r w:rsidRPr="00B25C84">
        <w:rPr>
          <w:rFonts w:ascii="Century Gothic" w:hAnsi="Century Gothic"/>
          <w:color w:val="002060"/>
        </w:rPr>
        <w:t>. Elle permet de ne plus réagir uniquement par la sanction ou dans l’urgence, mais de prendre du recul, de comprendre ce qui se joue et d’ajuster la réponse éducative.</w:t>
      </w:r>
    </w:p>
    <w:p w14:paraId="1D6CE56A" w14:textId="77777777" w:rsidR="00F231F0" w:rsidRPr="00B25C84" w:rsidRDefault="00F231F0" w:rsidP="00AB4143">
      <w:pPr>
        <w:spacing w:after="0" w:line="240" w:lineRule="auto"/>
        <w:jc w:val="both"/>
        <w:rPr>
          <w:rFonts w:ascii="Century Gothic" w:hAnsi="Century Gothic"/>
          <w:color w:val="002060"/>
        </w:rPr>
      </w:pPr>
    </w:p>
    <w:p w14:paraId="01CBCBE5" w14:textId="7FC74987" w:rsidR="00F231F0" w:rsidRPr="00B25C84" w:rsidRDefault="00F231F0" w:rsidP="00AB4143">
      <w:pPr>
        <w:spacing w:after="0" w:line="240" w:lineRule="auto"/>
        <w:jc w:val="both"/>
        <w:rPr>
          <w:rFonts w:ascii="Century Gothic" w:hAnsi="Century Gothic"/>
          <w:color w:val="002060"/>
        </w:rPr>
      </w:pPr>
      <w:r w:rsidRPr="00B25C84">
        <w:rPr>
          <w:rFonts w:ascii="Century Gothic" w:hAnsi="Century Gothic"/>
          <w:color w:val="002060"/>
        </w:rPr>
        <w:t xml:space="preserve">Elle est également très structurante pour les équipes. </w:t>
      </w:r>
      <w:r w:rsidRPr="00B25C84">
        <w:rPr>
          <w:rFonts w:ascii="Century Gothic" w:hAnsi="Century Gothic"/>
          <w:b/>
          <w:bCs/>
          <w:color w:val="002060"/>
        </w:rPr>
        <w:t>Se former ensemble renforce la cohésion, crée un référentiel commun</w:t>
      </w:r>
      <w:r w:rsidRPr="00B25C84">
        <w:rPr>
          <w:rFonts w:ascii="Century Gothic" w:hAnsi="Century Gothic"/>
          <w:color w:val="002060"/>
        </w:rPr>
        <w:t xml:space="preserve"> et un langage partagé, et facilite le travail collectif, tant dans l’accompagnement des élèves que dans la manière de collaborer entre adultes</w:t>
      </w:r>
    </w:p>
    <w:p w14:paraId="6E559972" w14:textId="07BEAD86" w:rsidR="00F231F0" w:rsidRPr="00B25C84" w:rsidRDefault="00F231F0" w:rsidP="00AB4143">
      <w:pPr>
        <w:spacing w:after="0" w:line="240" w:lineRule="auto"/>
        <w:jc w:val="both"/>
        <w:rPr>
          <w:rFonts w:ascii="Century Gothic" w:hAnsi="Century Gothic"/>
          <w:color w:val="002060"/>
        </w:rPr>
      </w:pPr>
      <w:r w:rsidRPr="00B25C84">
        <w:rPr>
          <w:rFonts w:ascii="Century Gothic" w:hAnsi="Century Gothic"/>
          <w:color w:val="002060"/>
        </w:rPr>
        <w:t xml:space="preserve">Les adultes se sentent ainsi </w:t>
      </w:r>
      <w:r w:rsidR="0043366C" w:rsidRPr="00B25C84">
        <w:rPr>
          <w:rFonts w:ascii="Century Gothic" w:hAnsi="Century Gothic"/>
          <w:b/>
          <w:bCs/>
          <w:color w:val="002060"/>
        </w:rPr>
        <w:t xml:space="preserve">mieux </w:t>
      </w:r>
      <w:r w:rsidR="0043366C" w:rsidRPr="0043366C">
        <w:rPr>
          <w:rFonts w:ascii="Century Gothic" w:hAnsi="Century Gothic"/>
          <w:b/>
          <w:bCs/>
          <w:color w:val="002060"/>
        </w:rPr>
        <w:t>outillés</w:t>
      </w:r>
      <w:r w:rsidR="008345FE">
        <w:rPr>
          <w:rFonts w:ascii="Century Gothic" w:hAnsi="Century Gothic"/>
          <w:color w:val="002060"/>
        </w:rPr>
        <w:t xml:space="preserve"> </w:t>
      </w:r>
      <w:r w:rsidRPr="00B25C84">
        <w:rPr>
          <w:rFonts w:ascii="Century Gothic" w:hAnsi="Century Gothic"/>
          <w:color w:val="002060"/>
        </w:rPr>
        <w:t>face à des problématiques que la formation initiale ne prépare pas toujours à gérer.</w:t>
      </w:r>
    </w:p>
    <w:p w14:paraId="7A86EEF4" w14:textId="77777777" w:rsidR="00F231F0" w:rsidRPr="00B25C84" w:rsidRDefault="00F231F0" w:rsidP="00AB4143">
      <w:pPr>
        <w:spacing w:after="0" w:line="240" w:lineRule="auto"/>
        <w:jc w:val="both"/>
        <w:rPr>
          <w:rFonts w:ascii="Century Gothic" w:hAnsi="Century Gothic"/>
          <w:color w:val="002060"/>
        </w:rPr>
      </w:pPr>
    </w:p>
    <w:p w14:paraId="31B38787" w14:textId="77777777" w:rsidR="00F231F0" w:rsidRPr="00B25C84" w:rsidRDefault="00F231F0" w:rsidP="00AB4143">
      <w:pPr>
        <w:spacing w:after="0" w:line="240" w:lineRule="auto"/>
        <w:jc w:val="both"/>
        <w:rPr>
          <w:rFonts w:ascii="Century Gothic" w:hAnsi="Century Gothic"/>
          <w:color w:val="002060"/>
        </w:rPr>
      </w:pPr>
      <w:r w:rsidRPr="00B25C84">
        <w:rPr>
          <w:rFonts w:ascii="Century Gothic" w:hAnsi="Century Gothic"/>
          <w:color w:val="002060"/>
        </w:rPr>
        <w:t xml:space="preserve">On peut le dire clairement : </w:t>
      </w:r>
      <w:r w:rsidRPr="00B25C84">
        <w:rPr>
          <w:rFonts w:ascii="Century Gothic" w:hAnsi="Century Gothic"/>
          <w:b/>
          <w:bCs/>
          <w:color w:val="002060"/>
        </w:rPr>
        <w:t>cela change la manière d’enseigner</w:t>
      </w:r>
      <w:r w:rsidRPr="00B25C84">
        <w:rPr>
          <w:rFonts w:ascii="Century Gothic" w:hAnsi="Century Gothic"/>
          <w:color w:val="002060"/>
        </w:rPr>
        <w:t>.</w:t>
      </w:r>
    </w:p>
    <w:p w14:paraId="084A9E23" w14:textId="4622F283" w:rsidR="0056466E" w:rsidRPr="00B25C84" w:rsidRDefault="00F231F0" w:rsidP="0056466E">
      <w:pPr>
        <w:spacing w:after="0" w:line="240" w:lineRule="auto"/>
        <w:jc w:val="both"/>
        <w:rPr>
          <w:rFonts w:ascii="Century Gothic" w:hAnsi="Century Gothic"/>
          <w:color w:val="002060"/>
        </w:rPr>
      </w:pPr>
      <w:r w:rsidRPr="00B25C84">
        <w:rPr>
          <w:rFonts w:ascii="Century Gothic" w:hAnsi="Century Gothic"/>
          <w:color w:val="002060"/>
        </w:rPr>
        <w:t xml:space="preserve">La médiation invite à adopter une posture plus consciente et plus ajustée, sans renoncer au cadre ni à l’exigence. Et lorsque l’adulte change sa posture, le climat de </w:t>
      </w:r>
      <w:r w:rsidRPr="00B25C84">
        <w:rPr>
          <w:rFonts w:ascii="Century Gothic" w:hAnsi="Century Gothic"/>
          <w:color w:val="002060"/>
        </w:rPr>
        <w:lastRenderedPageBreak/>
        <w:t>l’établissement évolue lui aussi.</w:t>
      </w:r>
      <w:r w:rsidR="0056466E" w:rsidRPr="00B25C84">
        <w:rPr>
          <w:rFonts w:ascii="Century Gothic" w:hAnsi="Century Gothic"/>
          <w:color w:val="002060"/>
        </w:rPr>
        <w:t xml:space="preserve"> </w:t>
      </w:r>
      <w:r w:rsidR="00796D8C" w:rsidRPr="00B25C84">
        <w:rPr>
          <w:rFonts w:ascii="Century Gothic" w:hAnsi="Century Gothic"/>
          <w:color w:val="002060"/>
        </w:rPr>
        <w:t>Le fait d’avoir un vocabulaire et des outils communs, partagés par les élèves et les adultes, facilite ensuite la gestion des situations du quotidien, en classe comme dans l’établissement.</w:t>
      </w:r>
    </w:p>
    <w:p w14:paraId="68D4473F" w14:textId="77777777" w:rsidR="00346F2A" w:rsidRPr="00B25C84" w:rsidRDefault="00346F2A" w:rsidP="00346F2A">
      <w:pPr>
        <w:spacing w:after="0" w:line="240" w:lineRule="auto"/>
        <w:jc w:val="both"/>
        <w:rPr>
          <w:rFonts w:ascii="Century Gothic" w:hAnsi="Century Gothic"/>
          <w:color w:val="002060"/>
        </w:rPr>
      </w:pPr>
    </w:p>
    <w:p w14:paraId="43E3B4C2" w14:textId="1AAFCBBB" w:rsidR="00346F2A" w:rsidRPr="00B25C84" w:rsidRDefault="00000000" w:rsidP="00346F2A">
      <w:pPr>
        <w:spacing w:after="0" w:line="240" w:lineRule="auto"/>
        <w:jc w:val="both"/>
        <w:rPr>
          <w:rFonts w:ascii="Century Gothic" w:hAnsi="Century Gothic"/>
          <w:color w:val="002060"/>
        </w:rPr>
      </w:pPr>
      <w:r>
        <w:rPr>
          <w:rFonts w:ascii="Century Gothic" w:hAnsi="Century Gothic"/>
          <w:color w:val="002060"/>
        </w:rPr>
        <w:pict w14:anchorId="7D98C541">
          <v:rect id="_x0000_i1032" style="width:0;height:1.5pt" o:hralign="right" o:hrstd="t" o:hr="t" fillcolor="#a0a0a0" stroked="f"/>
        </w:pict>
      </w:r>
    </w:p>
    <w:p w14:paraId="4D7E33DF" w14:textId="77777777" w:rsidR="00346F2A" w:rsidRPr="00B25C84" w:rsidRDefault="00346F2A" w:rsidP="00AB4143">
      <w:pPr>
        <w:spacing w:after="0" w:line="240" w:lineRule="auto"/>
        <w:jc w:val="both"/>
        <w:rPr>
          <w:rFonts w:ascii="Century Gothic" w:hAnsi="Century Gothic"/>
          <w:color w:val="002060"/>
        </w:rPr>
      </w:pPr>
    </w:p>
    <w:p w14:paraId="0D61E202" w14:textId="777A439F" w:rsidR="00AB4143" w:rsidRPr="00B25C84" w:rsidRDefault="00AB4143"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Comment le projet de médiation a-t-il évolué au fil des dix dernières années ? Et où en est le projet aujourd’hui ?</w:t>
      </w:r>
    </w:p>
    <w:p w14:paraId="30D7C8CF" w14:textId="77777777" w:rsidR="00AB4143" w:rsidRPr="00B25C84" w:rsidRDefault="00AB4143" w:rsidP="00AB4143">
      <w:pPr>
        <w:spacing w:after="0" w:line="240" w:lineRule="auto"/>
        <w:jc w:val="both"/>
        <w:rPr>
          <w:rFonts w:ascii="Century Gothic" w:hAnsi="Century Gothic"/>
          <w:color w:val="002060"/>
        </w:rPr>
      </w:pPr>
    </w:p>
    <w:p w14:paraId="613F6E16" w14:textId="7CC5B064"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La première période a permis d’installer une culture commune autour du bien vivre ensemble, de la gestion des conflits et de la communication.</w:t>
      </w:r>
    </w:p>
    <w:p w14:paraId="596F275E" w14:textId="77777777"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 xml:space="preserve">Comme tout projet inscrit dans la durée, il a ensuite connu des </w:t>
      </w:r>
      <w:r w:rsidRPr="00B25C84">
        <w:rPr>
          <w:rFonts w:ascii="Century Gothic" w:hAnsi="Century Gothic"/>
          <w:b/>
          <w:bCs/>
          <w:color w:val="002060"/>
        </w:rPr>
        <w:t>phases de ralentissement</w:t>
      </w:r>
      <w:r w:rsidRPr="00B25C84">
        <w:rPr>
          <w:rFonts w:ascii="Century Gothic" w:hAnsi="Century Gothic"/>
          <w:color w:val="002060"/>
        </w:rPr>
        <w:t xml:space="preserve">. La crise sanitaire, les changements d’équipes et de direction, ainsi que la diminution des moyens dédiés ont fragilisé la médiation par les pairs. Pour autant, le travail de fond auprès des élèves n’a jamais totalement cessé : </w:t>
      </w:r>
      <w:r w:rsidRPr="00B25C84">
        <w:rPr>
          <w:rFonts w:ascii="Century Gothic" w:hAnsi="Century Gothic"/>
          <w:b/>
          <w:bCs/>
          <w:color w:val="002060"/>
        </w:rPr>
        <w:t>la formation annuelle « bien vivre ensemble » en 5e a été maintenue</w:t>
      </w:r>
      <w:r w:rsidRPr="00B25C84">
        <w:rPr>
          <w:rFonts w:ascii="Century Gothic" w:hAnsi="Century Gothic"/>
          <w:color w:val="002060"/>
        </w:rPr>
        <w:t>, centrée sur l’empathie, la communication et la prévention des tensions.</w:t>
      </w:r>
    </w:p>
    <w:p w14:paraId="574ADE99" w14:textId="77777777" w:rsidR="00AB4143" w:rsidRPr="00B25C84" w:rsidRDefault="00AB4143" w:rsidP="00AB4143">
      <w:pPr>
        <w:spacing w:after="0" w:line="240" w:lineRule="auto"/>
        <w:jc w:val="both"/>
        <w:rPr>
          <w:rFonts w:ascii="Century Gothic" w:hAnsi="Century Gothic"/>
          <w:color w:val="002060"/>
        </w:rPr>
      </w:pPr>
    </w:p>
    <w:p w14:paraId="321E496B" w14:textId="066C32C7"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 xml:space="preserve">Aujourd’hui, l’établissement a de nouveau fait appel à </w:t>
      </w:r>
      <w:hyperlink r:id="rId8" w:history="1">
        <w:r w:rsidR="00B25C84" w:rsidRPr="00B25C84">
          <w:rPr>
            <w:rStyle w:val="Lienhypertexte"/>
            <w:rFonts w:ascii="Century Gothic" w:hAnsi="Century Gothic" w:cs="Poppins"/>
            <w:b/>
            <w:bCs/>
          </w:rPr>
          <w:t>Génération Médiateurs</w:t>
        </w:r>
      </w:hyperlink>
      <w:r w:rsidR="00B25C84" w:rsidRPr="00B25C84">
        <w:rPr>
          <w:rFonts w:ascii="Century Gothic" w:hAnsi="Century Gothic"/>
        </w:rPr>
        <w:t xml:space="preserve"> </w:t>
      </w:r>
      <w:r w:rsidRPr="00B25C84">
        <w:rPr>
          <w:rFonts w:ascii="Century Gothic" w:hAnsi="Century Gothic"/>
          <w:color w:val="002060"/>
        </w:rPr>
        <w:t xml:space="preserve">afin de former un peu moins d’une quinzaine de personnes. Cette formation a permis d’équiper les adultes, notamment </w:t>
      </w:r>
      <w:r w:rsidRPr="00B25C84">
        <w:rPr>
          <w:rFonts w:ascii="Century Gothic" w:hAnsi="Century Gothic"/>
          <w:b/>
          <w:bCs/>
          <w:color w:val="002060"/>
        </w:rPr>
        <w:t>plusieurs professeurs principaux</w:t>
      </w:r>
      <w:r w:rsidRPr="00B25C84">
        <w:rPr>
          <w:rFonts w:ascii="Century Gothic" w:hAnsi="Century Gothic"/>
          <w:color w:val="002060"/>
        </w:rPr>
        <w:t xml:space="preserve">, pour qu’ils puissent </w:t>
      </w:r>
      <w:r w:rsidRPr="00B25C84">
        <w:rPr>
          <w:rFonts w:ascii="Century Gothic" w:hAnsi="Century Gothic"/>
          <w:b/>
          <w:bCs/>
          <w:color w:val="002060"/>
        </w:rPr>
        <w:t>s’appuyer sur ces outils dans leur propre classe</w:t>
      </w:r>
      <w:r w:rsidRPr="00B25C84">
        <w:rPr>
          <w:rFonts w:ascii="Century Gothic" w:hAnsi="Century Gothic"/>
          <w:color w:val="002060"/>
        </w:rPr>
        <w:t>.</w:t>
      </w:r>
    </w:p>
    <w:p w14:paraId="4EF364CA" w14:textId="77777777" w:rsidR="00AB4143" w:rsidRPr="00B25C84" w:rsidRDefault="00AB4143" w:rsidP="00AB4143">
      <w:pPr>
        <w:spacing w:after="0" w:line="240" w:lineRule="auto"/>
        <w:jc w:val="both"/>
        <w:rPr>
          <w:rFonts w:ascii="Century Gothic" w:hAnsi="Century Gothic"/>
          <w:color w:val="002060"/>
        </w:rPr>
      </w:pPr>
    </w:p>
    <w:p w14:paraId="6A6E67D5" w14:textId="422611A6"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L’objectif n’est pas, à ce stade, de remettre immédiatement en place un dispositif complet de médiation par les pairs, mais de maintenir et de faire vivre la formation des élèves de 5</w:t>
      </w:r>
      <w:r w:rsidR="00B25C84" w:rsidRPr="00B25C84">
        <w:rPr>
          <w:rFonts w:ascii="Century Gothic" w:hAnsi="Century Gothic"/>
          <w:color w:val="002060"/>
          <w:vertAlign w:val="superscript"/>
        </w:rPr>
        <w:t>ème</w:t>
      </w:r>
      <w:r w:rsidR="00B25C84" w:rsidRPr="00B25C84">
        <w:rPr>
          <w:rFonts w:ascii="Century Gothic" w:hAnsi="Century Gothic"/>
          <w:color w:val="002060"/>
        </w:rPr>
        <w:t xml:space="preserve"> </w:t>
      </w:r>
      <w:r w:rsidRPr="00B25C84">
        <w:rPr>
          <w:rFonts w:ascii="Century Gothic" w:hAnsi="Century Gothic"/>
          <w:color w:val="002060"/>
        </w:rPr>
        <w:t>autour du bien vivre ensemble. Il s’agit aussi de permettre à chaque adulte formé de prendre du recul face aux situations de conflit, de partager un langage commun avec les élèves et de disposer de repères concrets pour intervenir autrement dans le quotidien de la classe.</w:t>
      </w:r>
    </w:p>
    <w:p w14:paraId="2892370A" w14:textId="77777777" w:rsidR="00AB4143" w:rsidRPr="00B25C84" w:rsidRDefault="00AB4143" w:rsidP="00AB4143">
      <w:pPr>
        <w:spacing w:after="0" w:line="240" w:lineRule="auto"/>
        <w:jc w:val="both"/>
        <w:rPr>
          <w:rFonts w:ascii="Century Gothic" w:hAnsi="Century Gothic"/>
          <w:color w:val="002060"/>
        </w:rPr>
      </w:pPr>
    </w:p>
    <w:p w14:paraId="0C563A40" w14:textId="77777777" w:rsidR="00AB4143" w:rsidRPr="00B25C84" w:rsidRDefault="00AB4143" w:rsidP="00AB4143">
      <w:pPr>
        <w:spacing w:after="0" w:line="240" w:lineRule="auto"/>
        <w:jc w:val="both"/>
        <w:rPr>
          <w:rFonts w:ascii="Century Gothic" w:hAnsi="Century Gothic"/>
          <w:b/>
          <w:bCs/>
          <w:color w:val="002060"/>
        </w:rPr>
      </w:pPr>
      <w:r w:rsidRPr="00B25C84">
        <w:rPr>
          <w:rFonts w:ascii="Century Gothic" w:hAnsi="Century Gothic"/>
          <w:color w:val="002060"/>
        </w:rPr>
        <w:t xml:space="preserve">Dans le contexte actuel, le projet s’inscrit donc dans une dynamique réaliste et progressive : continuer un travail de prévention déjà existant, renforcer les pratiques individuelles des enseignants et </w:t>
      </w:r>
      <w:r w:rsidRPr="00B25C84">
        <w:rPr>
          <w:rFonts w:ascii="Century Gothic" w:hAnsi="Century Gothic"/>
          <w:b/>
          <w:bCs/>
          <w:color w:val="002060"/>
        </w:rPr>
        <w:t>préserver une culture commune autour de la communication, de l’écoute et de la gestion des tensions.</w:t>
      </w:r>
    </w:p>
    <w:p w14:paraId="4F40C2FF" w14:textId="77777777" w:rsidR="00AB4143" w:rsidRPr="00B25C84" w:rsidRDefault="00AB4143" w:rsidP="00AB4143">
      <w:pPr>
        <w:spacing w:after="0" w:line="240" w:lineRule="auto"/>
        <w:jc w:val="both"/>
        <w:rPr>
          <w:rFonts w:ascii="Century Gothic" w:hAnsi="Century Gothic"/>
          <w:color w:val="002060"/>
        </w:rPr>
      </w:pPr>
    </w:p>
    <w:p w14:paraId="3D43B46B" w14:textId="77777777" w:rsidR="002455CC" w:rsidRPr="00B25C84" w:rsidRDefault="00000000" w:rsidP="002455CC">
      <w:pPr>
        <w:spacing w:after="0" w:line="240" w:lineRule="auto"/>
        <w:jc w:val="both"/>
        <w:rPr>
          <w:rFonts w:ascii="Century Gothic" w:hAnsi="Century Gothic"/>
          <w:color w:val="002060"/>
        </w:rPr>
      </w:pPr>
      <w:r>
        <w:rPr>
          <w:rFonts w:ascii="Century Gothic" w:hAnsi="Century Gothic"/>
          <w:color w:val="002060"/>
        </w:rPr>
        <w:pict w14:anchorId="04293E32">
          <v:rect id="_x0000_i1033" style="width:0;height:1.5pt" o:hralign="right" o:hrstd="t" o:hr="t" fillcolor="#a0a0a0" stroked="f"/>
        </w:pict>
      </w:r>
    </w:p>
    <w:p w14:paraId="0CB7D9BF" w14:textId="77777777" w:rsidR="002455CC" w:rsidRPr="00B25C84" w:rsidRDefault="002455CC" w:rsidP="00AB4143">
      <w:pPr>
        <w:spacing w:after="0" w:line="240" w:lineRule="auto"/>
        <w:jc w:val="both"/>
        <w:rPr>
          <w:rFonts w:ascii="Century Gothic" w:hAnsi="Century Gothic"/>
          <w:color w:val="002060"/>
        </w:rPr>
      </w:pPr>
    </w:p>
    <w:p w14:paraId="27CF39A0" w14:textId="77777777" w:rsidR="002455CC" w:rsidRPr="00B25C84" w:rsidRDefault="002455CC" w:rsidP="002455CC">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Pourquoi continuer malgré les difficultés ?</w:t>
      </w:r>
    </w:p>
    <w:p w14:paraId="53E27508" w14:textId="77777777" w:rsidR="002455CC" w:rsidRPr="00B25C84" w:rsidRDefault="002455CC" w:rsidP="002455CC">
      <w:pPr>
        <w:spacing w:after="0" w:line="240" w:lineRule="auto"/>
        <w:jc w:val="both"/>
        <w:rPr>
          <w:rFonts w:ascii="Century Gothic" w:hAnsi="Century Gothic"/>
          <w:b/>
          <w:bCs/>
          <w:color w:val="002060"/>
        </w:rPr>
      </w:pPr>
    </w:p>
    <w:p w14:paraId="201C0758" w14:textId="408AAE09" w:rsidR="002455CC" w:rsidRPr="00B25C84" w:rsidRDefault="002455CC" w:rsidP="002455CC">
      <w:pPr>
        <w:spacing w:after="0" w:line="240" w:lineRule="auto"/>
        <w:jc w:val="both"/>
        <w:rPr>
          <w:rFonts w:ascii="Century Gothic" w:hAnsi="Century Gothic"/>
          <w:color w:val="002060"/>
        </w:rPr>
      </w:pPr>
      <w:r w:rsidRPr="00B25C84">
        <w:rPr>
          <w:rFonts w:ascii="Century Gothic" w:hAnsi="Century Gothic"/>
          <w:color w:val="002060"/>
        </w:rPr>
        <w:t xml:space="preserve">Parce que </w:t>
      </w:r>
      <w:r w:rsidRPr="00B25C84">
        <w:rPr>
          <w:rFonts w:ascii="Century Gothic" w:hAnsi="Century Gothic"/>
          <w:b/>
          <w:bCs/>
          <w:color w:val="A02B93" w:themeColor="accent5"/>
        </w:rPr>
        <w:t>nous avons vu les effets</w:t>
      </w:r>
      <w:r w:rsidRPr="00B25C84">
        <w:rPr>
          <w:rFonts w:ascii="Century Gothic" w:hAnsi="Century Gothic"/>
          <w:color w:val="A02B93" w:themeColor="accent5"/>
        </w:rPr>
        <w:t> </w:t>
      </w:r>
      <w:r w:rsidRPr="00B25C84">
        <w:rPr>
          <w:rFonts w:ascii="Century Gothic" w:hAnsi="Century Gothic"/>
          <w:color w:val="002060"/>
        </w:rPr>
        <w:t>!</w:t>
      </w:r>
    </w:p>
    <w:p w14:paraId="31B09FCE" w14:textId="696D45CF" w:rsidR="002455CC" w:rsidRPr="00B25C84" w:rsidRDefault="002455CC" w:rsidP="002455CC">
      <w:pPr>
        <w:spacing w:after="0" w:line="240" w:lineRule="auto"/>
        <w:jc w:val="both"/>
        <w:rPr>
          <w:rFonts w:ascii="Century Gothic" w:hAnsi="Century Gothic" w:cs="Segoe UI Emoji"/>
          <w:color w:val="002060"/>
        </w:rPr>
      </w:pPr>
      <w:r w:rsidRPr="00B25C84">
        <w:rPr>
          <w:rFonts w:ascii="Century Gothic" w:hAnsi="Century Gothic"/>
          <w:color w:val="002060"/>
        </w:rPr>
        <w:br/>
        <w:t xml:space="preserve">Même s’ils ne sont pas spectaculaires du jour au lendemain, </w:t>
      </w:r>
      <w:r w:rsidRPr="00B25C84">
        <w:rPr>
          <w:rFonts w:ascii="Century Gothic" w:hAnsi="Century Gothic"/>
          <w:b/>
          <w:bCs/>
          <w:color w:val="002060"/>
        </w:rPr>
        <w:t>ils sont réels</w:t>
      </w:r>
      <w:r w:rsidRPr="00B25C84">
        <w:rPr>
          <w:rFonts w:ascii="Century Gothic" w:hAnsi="Century Gothic"/>
          <w:color w:val="002060"/>
        </w:rPr>
        <w:t xml:space="preserve"> : sur le climat scolaire, sur </w:t>
      </w:r>
      <w:r w:rsidRPr="00B25C84">
        <w:rPr>
          <w:rFonts w:ascii="Century Gothic" w:hAnsi="Century Gothic" w:cs="Segoe UI Emoji"/>
          <w:color w:val="002060"/>
        </w:rPr>
        <w:t>les relations entre élèves, et sur la manière dont les conflits sont abordés et discutés, par les élèves comme par les adultes.</w:t>
      </w:r>
    </w:p>
    <w:p w14:paraId="5FEF6AE4" w14:textId="77777777" w:rsidR="002455CC" w:rsidRPr="00B25C84" w:rsidRDefault="002455CC" w:rsidP="002455CC">
      <w:pPr>
        <w:spacing w:after="0" w:line="240" w:lineRule="auto"/>
        <w:jc w:val="both"/>
        <w:rPr>
          <w:rFonts w:ascii="Century Gothic" w:hAnsi="Century Gothic" w:cs="Segoe UI Emoji"/>
          <w:color w:val="002060"/>
        </w:rPr>
      </w:pPr>
      <w:r w:rsidRPr="00B25C84">
        <w:rPr>
          <w:rFonts w:ascii="Century Gothic" w:hAnsi="Century Gothic" w:cs="Segoe UI Emoji"/>
          <w:color w:val="002060"/>
        </w:rPr>
        <w:t xml:space="preserve">La médiation par les pairs n’est pas un dispositif miracle. Elle constitue cependant un </w:t>
      </w:r>
      <w:r w:rsidRPr="00B25C84">
        <w:rPr>
          <w:rFonts w:ascii="Century Gothic" w:hAnsi="Century Gothic" w:cs="Segoe UI Emoji"/>
          <w:b/>
          <w:bCs/>
          <w:color w:val="002060"/>
        </w:rPr>
        <w:t>outil de prévention pertinent et essentiel</w:t>
      </w:r>
      <w:r w:rsidRPr="00B25C84">
        <w:rPr>
          <w:rFonts w:ascii="Century Gothic" w:hAnsi="Century Gothic" w:cs="Segoe UI Emoji"/>
          <w:color w:val="002060"/>
        </w:rPr>
        <w:t>, qui permet de donner des repères communs et durables à l’ensemble de la communauté éducative.</w:t>
      </w:r>
    </w:p>
    <w:p w14:paraId="7EE48A7C" w14:textId="77777777" w:rsidR="002455CC" w:rsidRPr="00B25C84" w:rsidRDefault="002455CC" w:rsidP="002455CC">
      <w:pPr>
        <w:spacing w:after="0" w:line="240" w:lineRule="auto"/>
        <w:jc w:val="both"/>
        <w:rPr>
          <w:rFonts w:ascii="Century Gothic" w:hAnsi="Century Gothic" w:cs="Segoe UI Emoji"/>
          <w:color w:val="002060"/>
        </w:rPr>
      </w:pPr>
    </w:p>
    <w:p w14:paraId="20A1B933" w14:textId="77777777" w:rsidR="002455CC" w:rsidRPr="00B25C84" w:rsidRDefault="002455CC" w:rsidP="002455CC">
      <w:pPr>
        <w:spacing w:after="0" w:line="240" w:lineRule="auto"/>
        <w:jc w:val="both"/>
        <w:rPr>
          <w:rFonts w:ascii="Century Gothic" w:hAnsi="Century Gothic" w:cs="Segoe UI Emoji"/>
          <w:color w:val="002060"/>
        </w:rPr>
      </w:pPr>
      <w:r w:rsidRPr="00B25C84">
        <w:rPr>
          <w:rFonts w:ascii="Century Gothic" w:hAnsi="Century Gothic" w:cs="Segoe UI Emoji"/>
          <w:color w:val="002060"/>
        </w:rPr>
        <w:t>C’est ce constat des effets observés qui explique que, malgré le départ de la majorité des personnels formés lors de la première formation, les deux enseignantes encore présentes dans l’établissement aient souhaité relancer le projet.</w:t>
      </w:r>
    </w:p>
    <w:p w14:paraId="4CA66DCD" w14:textId="77777777" w:rsidR="002455CC" w:rsidRPr="00B25C84" w:rsidRDefault="002455CC" w:rsidP="00AB4143">
      <w:pPr>
        <w:spacing w:after="0" w:line="240" w:lineRule="auto"/>
        <w:jc w:val="both"/>
        <w:rPr>
          <w:rFonts w:ascii="Century Gothic" w:hAnsi="Century Gothic"/>
          <w:color w:val="002060"/>
        </w:rPr>
      </w:pPr>
    </w:p>
    <w:p w14:paraId="677F9E0B" w14:textId="77777777" w:rsidR="00AB4143"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72B010C1">
          <v:rect id="_x0000_i1034" style="width:0;height:1.5pt" o:hralign="right" o:hrstd="t" o:hr="t" fillcolor="#a0a0a0" stroked="f"/>
        </w:pict>
      </w:r>
    </w:p>
    <w:p w14:paraId="6F7EE8A6" w14:textId="77777777" w:rsidR="00AB4143" w:rsidRPr="00B25C84" w:rsidRDefault="00AB4143" w:rsidP="00AB4143">
      <w:pPr>
        <w:spacing w:after="0" w:line="240" w:lineRule="auto"/>
        <w:jc w:val="both"/>
        <w:rPr>
          <w:rFonts w:ascii="Century Gothic" w:hAnsi="Century Gothic"/>
          <w:color w:val="002060"/>
        </w:rPr>
      </w:pPr>
    </w:p>
    <w:p w14:paraId="149F32C2" w14:textId="5F1AAFDE" w:rsidR="00AB4143" w:rsidRPr="00B25C84" w:rsidRDefault="00AB4143" w:rsidP="00AB4143">
      <w:pPr>
        <w:spacing w:after="0" w:line="240" w:lineRule="auto"/>
        <w:jc w:val="both"/>
        <w:rPr>
          <w:rFonts w:ascii="Century Gothic" w:hAnsi="Century Gothic"/>
          <w:color w:val="E97132" w:themeColor="accent2"/>
        </w:rPr>
      </w:pPr>
      <w:r w:rsidRPr="00B25C84">
        <w:rPr>
          <w:rFonts w:ascii="Segoe UI Emoji" w:hAnsi="Segoe UI Emoji" w:cs="Segoe UI Emoji"/>
          <w:color w:val="E97132" w:themeColor="accent2"/>
        </w:rPr>
        <w:t>💬</w:t>
      </w:r>
      <w:r w:rsidRPr="00B25C84">
        <w:rPr>
          <w:rFonts w:ascii="Century Gothic" w:hAnsi="Century Gothic"/>
          <w:color w:val="E97132" w:themeColor="accent2"/>
        </w:rPr>
        <w:t xml:space="preserve"> </w:t>
      </w:r>
      <w:r w:rsidR="00B25C84" w:rsidRPr="00B25C84">
        <w:rPr>
          <w:rFonts w:ascii="Century Gothic" w:hAnsi="Century Gothic"/>
          <w:b/>
          <w:bCs/>
          <w:color w:val="E97132" w:themeColor="accent2"/>
        </w:rPr>
        <w:t>Quelles sont les conditions essentielles pour assurer la pérennité du projet de médiation ?</w:t>
      </w:r>
    </w:p>
    <w:p w14:paraId="3A6B0AC7" w14:textId="77777777" w:rsidR="00AB4143" w:rsidRPr="00B25C84" w:rsidRDefault="00AB4143" w:rsidP="00AB4143">
      <w:pPr>
        <w:spacing w:after="0" w:line="240" w:lineRule="auto"/>
        <w:jc w:val="both"/>
        <w:rPr>
          <w:rFonts w:ascii="Century Gothic" w:hAnsi="Century Gothic"/>
          <w:color w:val="002060"/>
        </w:rPr>
      </w:pPr>
    </w:p>
    <w:p w14:paraId="480D82FC" w14:textId="77777777"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Le projet fonctionne lorsqu’il y a :</w:t>
      </w:r>
    </w:p>
    <w:p w14:paraId="6A7CA522" w14:textId="77777777" w:rsidR="00AB4143" w:rsidRPr="00B25C84" w:rsidRDefault="00AB4143" w:rsidP="00AB4143">
      <w:pPr>
        <w:pStyle w:val="Paragraphedeliste"/>
        <w:numPr>
          <w:ilvl w:val="0"/>
          <w:numId w:val="14"/>
        </w:numPr>
        <w:spacing w:after="0" w:line="240" w:lineRule="auto"/>
        <w:jc w:val="both"/>
        <w:rPr>
          <w:rFonts w:ascii="Century Gothic" w:hAnsi="Century Gothic"/>
          <w:color w:val="002060"/>
        </w:rPr>
      </w:pPr>
      <w:proofErr w:type="gramStart"/>
      <w:r w:rsidRPr="00B25C84">
        <w:rPr>
          <w:rFonts w:ascii="Century Gothic" w:hAnsi="Century Gothic"/>
          <w:b/>
          <w:bCs/>
          <w:color w:val="002060"/>
        </w:rPr>
        <w:t>un</w:t>
      </w:r>
      <w:proofErr w:type="gramEnd"/>
      <w:r w:rsidRPr="00B25C84">
        <w:rPr>
          <w:rFonts w:ascii="Century Gothic" w:hAnsi="Century Gothic"/>
          <w:b/>
          <w:bCs/>
          <w:color w:val="002060"/>
        </w:rPr>
        <w:t xml:space="preserve"> portage clair,</w:t>
      </w:r>
    </w:p>
    <w:p w14:paraId="4F3280F3" w14:textId="77777777" w:rsidR="00AB4143" w:rsidRPr="00B25C84" w:rsidRDefault="00AB4143" w:rsidP="00AB4143">
      <w:pPr>
        <w:pStyle w:val="Paragraphedeliste"/>
        <w:numPr>
          <w:ilvl w:val="0"/>
          <w:numId w:val="14"/>
        </w:numPr>
        <w:spacing w:after="0" w:line="240" w:lineRule="auto"/>
        <w:jc w:val="both"/>
        <w:rPr>
          <w:rFonts w:ascii="Century Gothic" w:hAnsi="Century Gothic"/>
          <w:color w:val="002060"/>
        </w:rPr>
      </w:pPr>
      <w:proofErr w:type="gramStart"/>
      <w:r w:rsidRPr="00B25C84">
        <w:rPr>
          <w:rFonts w:ascii="Century Gothic" w:hAnsi="Century Gothic"/>
          <w:b/>
          <w:bCs/>
          <w:color w:val="002060"/>
        </w:rPr>
        <w:t>un</w:t>
      </w:r>
      <w:proofErr w:type="gramEnd"/>
      <w:r w:rsidRPr="00B25C84">
        <w:rPr>
          <w:rFonts w:ascii="Century Gothic" w:hAnsi="Century Gothic"/>
          <w:b/>
          <w:bCs/>
          <w:color w:val="002060"/>
        </w:rPr>
        <w:t xml:space="preserve"> soutien de la direction,</w:t>
      </w:r>
      <w:r w:rsidRPr="00B25C84">
        <w:rPr>
          <w:rFonts w:ascii="Century Gothic" w:hAnsi="Century Gothic"/>
          <w:color w:val="002060"/>
        </w:rPr>
        <w:t xml:space="preserve"> même s’il est parfois à renégocier,</w:t>
      </w:r>
    </w:p>
    <w:p w14:paraId="37894704" w14:textId="530DB055" w:rsidR="00AB4143" w:rsidRPr="00B25C84" w:rsidRDefault="00AB4143" w:rsidP="00AB4143">
      <w:pPr>
        <w:pStyle w:val="Paragraphedeliste"/>
        <w:numPr>
          <w:ilvl w:val="0"/>
          <w:numId w:val="14"/>
        </w:numPr>
        <w:spacing w:after="0" w:line="240" w:lineRule="auto"/>
        <w:jc w:val="both"/>
        <w:rPr>
          <w:rFonts w:ascii="Century Gothic" w:hAnsi="Century Gothic"/>
          <w:color w:val="002060"/>
        </w:rPr>
      </w:pPr>
      <w:proofErr w:type="gramStart"/>
      <w:r w:rsidRPr="00B25C84">
        <w:rPr>
          <w:rFonts w:ascii="Century Gothic" w:hAnsi="Century Gothic"/>
          <w:color w:val="002060"/>
        </w:rPr>
        <w:t>une</w:t>
      </w:r>
      <w:proofErr w:type="gramEnd"/>
      <w:r w:rsidRPr="00B25C84">
        <w:rPr>
          <w:rFonts w:ascii="Century Gothic" w:hAnsi="Century Gothic"/>
          <w:color w:val="002060"/>
        </w:rPr>
        <w:t xml:space="preserve"> reconnaissance du temps et de l’investissement des équipes.</w:t>
      </w:r>
    </w:p>
    <w:p w14:paraId="28762C50" w14:textId="77777777" w:rsidR="00AB4143" w:rsidRPr="00B25C84" w:rsidRDefault="00AB4143" w:rsidP="00AB4143">
      <w:pPr>
        <w:spacing w:after="0" w:line="240" w:lineRule="auto"/>
        <w:jc w:val="both"/>
        <w:rPr>
          <w:rFonts w:ascii="Century Gothic" w:hAnsi="Century Gothic"/>
          <w:color w:val="002060"/>
        </w:rPr>
      </w:pPr>
    </w:p>
    <w:p w14:paraId="588EB3F4" w14:textId="77777777"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 xml:space="preserve">La médiation </w:t>
      </w:r>
      <w:r w:rsidRPr="00B25C84">
        <w:rPr>
          <w:rFonts w:ascii="Century Gothic" w:hAnsi="Century Gothic"/>
          <w:b/>
          <w:bCs/>
          <w:color w:val="002060"/>
        </w:rPr>
        <w:t>ne se “rentabilise” pas immédiatement</w:t>
      </w:r>
      <w:r w:rsidRPr="00B25C84">
        <w:rPr>
          <w:rFonts w:ascii="Century Gothic" w:hAnsi="Century Gothic"/>
          <w:color w:val="002060"/>
        </w:rPr>
        <w:t>. Elle demande du temps, de la régularité et de la confiance dans le processus. Les effets se construisent progressivement et s’inscrivent dans le long terme.</w:t>
      </w:r>
    </w:p>
    <w:p w14:paraId="759A8F00" w14:textId="77777777" w:rsidR="00AB4143" w:rsidRPr="00B25C84" w:rsidRDefault="00AB4143" w:rsidP="00AB4143">
      <w:pPr>
        <w:spacing w:after="0" w:line="240" w:lineRule="auto"/>
        <w:jc w:val="both"/>
        <w:rPr>
          <w:rFonts w:ascii="Century Gothic" w:hAnsi="Century Gothic"/>
          <w:color w:val="002060"/>
        </w:rPr>
      </w:pPr>
      <w:r w:rsidRPr="00B25C84">
        <w:rPr>
          <w:rFonts w:ascii="Century Gothic" w:hAnsi="Century Gothic"/>
          <w:color w:val="002060"/>
        </w:rPr>
        <w:t xml:space="preserve">Lorsque les moyens ou la reconnaissance manquent, le projet peut s’essouffler — c’est une réalité. </w:t>
      </w:r>
      <w:r w:rsidRPr="00B25C84">
        <w:rPr>
          <w:rFonts w:ascii="Century Gothic" w:hAnsi="Century Gothic"/>
          <w:b/>
          <w:bCs/>
          <w:color w:val="002060"/>
        </w:rPr>
        <w:t>Les départs de personnels formés, l’arrivée de nouveaux collègues non formés ou les changements de direction fragilisent la continuité</w:t>
      </w:r>
      <w:r w:rsidRPr="00B25C84">
        <w:rPr>
          <w:rFonts w:ascii="Century Gothic" w:hAnsi="Century Gothic"/>
          <w:color w:val="002060"/>
        </w:rPr>
        <w:t>. D’où l’importance de pouvoir former régulièrement de nouveaux adultes, de maintenir un langage commun au sein de l’établissement et d’inscrire le projet dans une démarche réaliste, adaptée aux ressources disponibles.</w:t>
      </w:r>
    </w:p>
    <w:p w14:paraId="4D634AFC" w14:textId="77777777" w:rsidR="00F231F0" w:rsidRPr="00B25C84" w:rsidRDefault="00F231F0" w:rsidP="00AB4143">
      <w:pPr>
        <w:spacing w:after="0" w:line="240" w:lineRule="auto"/>
        <w:jc w:val="both"/>
        <w:rPr>
          <w:rFonts w:ascii="Century Gothic" w:hAnsi="Century Gothic"/>
          <w:color w:val="002060"/>
        </w:rPr>
      </w:pPr>
    </w:p>
    <w:p w14:paraId="740CEC67" w14:textId="7DFF44EA" w:rsidR="00BC4CC7" w:rsidRPr="00B25C84" w:rsidRDefault="00BC4CC7" w:rsidP="00AB4143">
      <w:pPr>
        <w:spacing w:after="0" w:line="240" w:lineRule="auto"/>
        <w:jc w:val="both"/>
        <w:rPr>
          <w:rFonts w:ascii="Century Gothic" w:hAnsi="Century Gothic"/>
          <w:color w:val="002060"/>
        </w:rPr>
      </w:pPr>
      <w:r w:rsidRPr="00B25C84">
        <w:rPr>
          <w:rFonts w:ascii="Century Gothic" w:hAnsi="Century Gothic"/>
          <w:color w:val="002060"/>
        </w:rPr>
        <w:t xml:space="preserve">L’inscription du projet dans le </w:t>
      </w:r>
      <w:r w:rsidRPr="00B25C84">
        <w:rPr>
          <w:rFonts w:ascii="Century Gothic" w:hAnsi="Century Gothic"/>
          <w:b/>
          <w:bCs/>
          <w:color w:val="002060"/>
        </w:rPr>
        <w:t>projet d’établissement</w:t>
      </w:r>
      <w:r w:rsidRPr="00B25C84">
        <w:rPr>
          <w:rFonts w:ascii="Century Gothic" w:hAnsi="Century Gothic"/>
          <w:color w:val="002060"/>
        </w:rPr>
        <w:t xml:space="preserve"> constituerait un levier déterminant de pérennisation, en donnant un cadre institutionnel clair et en sécurisant son portage dans le temps.</w:t>
      </w:r>
    </w:p>
    <w:p w14:paraId="1F9EACAC" w14:textId="77777777" w:rsidR="00F15523" w:rsidRPr="00B25C84" w:rsidRDefault="00F15523" w:rsidP="00AB4143">
      <w:pPr>
        <w:spacing w:after="0" w:line="240" w:lineRule="auto"/>
        <w:jc w:val="both"/>
        <w:rPr>
          <w:rFonts w:ascii="Century Gothic" w:hAnsi="Century Gothic"/>
          <w:color w:val="002060"/>
        </w:rPr>
      </w:pPr>
    </w:p>
    <w:p w14:paraId="30BCFAA0"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4C786310">
          <v:rect id="_x0000_i1035" style="width:0;height:1.5pt" o:hralign="right" o:hrstd="t" o:hr="t" fillcolor="#a0a0a0" stroked="f"/>
        </w:pict>
      </w:r>
    </w:p>
    <w:p w14:paraId="4BC1FE32" w14:textId="77777777" w:rsidR="00F15523" w:rsidRPr="00B25C84" w:rsidRDefault="00F15523" w:rsidP="00AB4143">
      <w:pPr>
        <w:spacing w:after="0" w:line="240" w:lineRule="auto"/>
        <w:jc w:val="both"/>
        <w:rPr>
          <w:rFonts w:ascii="Century Gothic" w:hAnsi="Century Gothic" w:cs="Segoe UI Emoji"/>
          <w:b/>
          <w:bCs/>
          <w:color w:val="002060"/>
        </w:rPr>
      </w:pPr>
    </w:p>
    <w:p w14:paraId="5CE79734" w14:textId="5F048728"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En quoi la médiation est-elle un outil de prévention ?</w:t>
      </w:r>
    </w:p>
    <w:p w14:paraId="682E6C84" w14:textId="77777777" w:rsidR="00CB3D21" w:rsidRPr="00B25C84" w:rsidRDefault="00CB3D21" w:rsidP="00AB4143">
      <w:pPr>
        <w:spacing w:after="0" w:line="240" w:lineRule="auto"/>
        <w:jc w:val="both"/>
        <w:rPr>
          <w:rFonts w:ascii="Century Gothic" w:hAnsi="Century Gothic"/>
          <w:b/>
          <w:bCs/>
          <w:color w:val="002060"/>
        </w:rPr>
      </w:pPr>
    </w:p>
    <w:p w14:paraId="7AC1705B" w14:textId="5E96966A" w:rsidR="00AA20CE"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La médiation par les pairs ne traite pas les situations de harcèlement</w:t>
      </w:r>
      <w:r w:rsidR="00DC38C9">
        <w:rPr>
          <w:rFonts w:ascii="Century Gothic" w:hAnsi="Century Gothic"/>
          <w:color w:val="002060"/>
        </w:rPr>
        <w:t> ; e</w:t>
      </w:r>
      <w:r w:rsidRPr="00DC38C9">
        <w:rPr>
          <w:rFonts w:ascii="Century Gothic" w:hAnsi="Century Gothic"/>
          <w:color w:val="002060"/>
        </w:rPr>
        <w:t>lle agit en amont.</w:t>
      </w:r>
      <w:r w:rsidR="00DC38C9">
        <w:rPr>
          <w:rFonts w:ascii="Century Gothic" w:hAnsi="Century Gothic"/>
          <w:color w:val="002060"/>
        </w:rPr>
        <w:t xml:space="preserve"> </w:t>
      </w:r>
      <w:r w:rsidRPr="00B25C84">
        <w:rPr>
          <w:rFonts w:ascii="Century Gothic" w:hAnsi="Century Gothic"/>
          <w:color w:val="002060"/>
        </w:rPr>
        <w:t>Travailler sur l’empathie, l’estime de soi, la responsabilité, c’est de la prévention.</w:t>
      </w:r>
      <w:r w:rsidR="00DC38C9">
        <w:rPr>
          <w:rFonts w:ascii="Century Gothic" w:hAnsi="Century Gothic"/>
          <w:color w:val="002060"/>
        </w:rPr>
        <w:t xml:space="preserve"> </w:t>
      </w:r>
      <w:r w:rsidRPr="00B25C84">
        <w:rPr>
          <w:rFonts w:ascii="Century Gothic" w:hAnsi="Century Gothic"/>
          <w:color w:val="002060"/>
        </w:rPr>
        <w:t xml:space="preserve">C’est l’ADN de </w:t>
      </w:r>
      <w:hyperlink r:id="rId9" w:history="1">
        <w:r w:rsidR="00B25C84" w:rsidRPr="00B25C84">
          <w:rPr>
            <w:rStyle w:val="Lienhypertexte"/>
            <w:rFonts w:ascii="Century Gothic" w:hAnsi="Century Gothic" w:cs="Poppins"/>
            <w:b/>
            <w:bCs/>
          </w:rPr>
          <w:t>Génération Médiateurs</w:t>
        </w:r>
      </w:hyperlink>
      <w:r w:rsidRPr="00B25C84">
        <w:rPr>
          <w:rFonts w:ascii="Century Gothic" w:hAnsi="Century Gothic"/>
          <w:color w:val="002060"/>
        </w:rPr>
        <w:t>.</w:t>
      </w:r>
    </w:p>
    <w:p w14:paraId="7A55D164" w14:textId="65DEEA80" w:rsidR="002A29D7" w:rsidRPr="00B25C84" w:rsidRDefault="002A29D7" w:rsidP="002A29D7">
      <w:pPr>
        <w:spacing w:after="0" w:line="240" w:lineRule="auto"/>
        <w:jc w:val="both"/>
        <w:rPr>
          <w:rFonts w:ascii="Century Gothic" w:hAnsi="Century Gothic"/>
          <w:color w:val="002060"/>
        </w:rPr>
      </w:pPr>
    </w:p>
    <w:p w14:paraId="1B522BC6" w14:textId="0B0D5C27" w:rsidR="002A29D7" w:rsidRPr="00B25C84" w:rsidRDefault="002A29D7" w:rsidP="002A29D7">
      <w:pPr>
        <w:spacing w:after="0" w:line="240" w:lineRule="auto"/>
        <w:jc w:val="both"/>
        <w:rPr>
          <w:rFonts w:ascii="Century Gothic" w:hAnsi="Century Gothic"/>
          <w:color w:val="002060"/>
        </w:rPr>
      </w:pPr>
      <w:r w:rsidRPr="00B25C84">
        <w:rPr>
          <w:rFonts w:ascii="Century Gothic" w:hAnsi="Century Gothic"/>
          <w:color w:val="002060"/>
        </w:rPr>
        <w:t xml:space="preserve">Les dispositifs institutionnels de prévention du harcèlement sont nécessaires et indispensables. Ils interviennent lorsque le problème </w:t>
      </w:r>
      <w:r w:rsidRPr="00DC38C9">
        <w:rPr>
          <w:rFonts w:ascii="Century Gothic" w:hAnsi="Century Gothic"/>
          <w:color w:val="002060"/>
        </w:rPr>
        <w:t xml:space="preserve">est là </w:t>
      </w:r>
      <w:r w:rsidR="00DC38C9" w:rsidRPr="00DC38C9">
        <w:rPr>
          <w:rFonts w:ascii="Century Gothic" w:hAnsi="Century Gothic"/>
          <w:color w:val="002060"/>
        </w:rPr>
        <w:t>m</w:t>
      </w:r>
      <w:r w:rsidRPr="00DC38C9">
        <w:rPr>
          <w:rFonts w:ascii="Century Gothic" w:hAnsi="Century Gothic"/>
          <w:color w:val="002060"/>
        </w:rPr>
        <w:t>ais</w:t>
      </w:r>
      <w:r w:rsidRPr="00B25C84">
        <w:rPr>
          <w:rFonts w:ascii="Century Gothic" w:hAnsi="Century Gothic"/>
          <w:b/>
          <w:bCs/>
          <w:color w:val="002060"/>
        </w:rPr>
        <w:t xml:space="preserve"> </w:t>
      </w:r>
      <w:r w:rsidRPr="00DC38C9">
        <w:rPr>
          <w:rFonts w:ascii="Century Gothic" w:hAnsi="Century Gothic"/>
          <w:color w:val="002060"/>
        </w:rPr>
        <w:t>ils ne</w:t>
      </w:r>
      <w:r w:rsidR="00DC38C9">
        <w:rPr>
          <w:rFonts w:ascii="Century Gothic" w:hAnsi="Century Gothic"/>
          <w:color w:val="002060"/>
        </w:rPr>
        <w:t xml:space="preserve"> se</w:t>
      </w:r>
      <w:r w:rsidRPr="00DC38C9">
        <w:rPr>
          <w:rFonts w:ascii="Century Gothic" w:hAnsi="Century Gothic"/>
          <w:color w:val="002060"/>
        </w:rPr>
        <w:t xml:space="preserve"> suffisent pas à eux seuls</w:t>
      </w:r>
      <w:r w:rsidRPr="00B25C84">
        <w:rPr>
          <w:rFonts w:ascii="Century Gothic" w:hAnsi="Century Gothic"/>
          <w:b/>
          <w:bCs/>
          <w:color w:val="002060"/>
        </w:rPr>
        <w:t>. Sans un travail en amont sur les relations, les émotions et les conflits du quotidien, les tensions continuent de s’installer.</w:t>
      </w:r>
    </w:p>
    <w:p w14:paraId="2E8F7382" w14:textId="3A660680" w:rsidR="002A29D7" w:rsidRPr="00B25C84" w:rsidRDefault="002A29D7" w:rsidP="002A29D7">
      <w:pPr>
        <w:spacing w:after="0" w:line="240" w:lineRule="auto"/>
        <w:jc w:val="both"/>
        <w:rPr>
          <w:rFonts w:ascii="Century Gothic" w:hAnsi="Century Gothic"/>
          <w:color w:val="002060"/>
        </w:rPr>
      </w:pPr>
      <w:r w:rsidRPr="00B25C84">
        <w:rPr>
          <w:rFonts w:ascii="Century Gothic" w:hAnsi="Century Gothic"/>
          <w:color w:val="002060"/>
        </w:rPr>
        <w:br/>
        <w:t>La médiation intervient en amont. Elle, prépare le terrain pour que les situations de violence émergent moins souvent.</w:t>
      </w:r>
    </w:p>
    <w:p w14:paraId="29FA5B8D" w14:textId="77777777" w:rsidR="002A29D7" w:rsidRPr="00B25C84" w:rsidRDefault="002A29D7" w:rsidP="00AB4143">
      <w:pPr>
        <w:spacing w:after="0" w:line="240" w:lineRule="auto"/>
        <w:jc w:val="both"/>
        <w:rPr>
          <w:rFonts w:ascii="Century Gothic" w:hAnsi="Century Gothic"/>
          <w:color w:val="002060"/>
        </w:rPr>
      </w:pPr>
    </w:p>
    <w:p w14:paraId="75D372A8"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417D35D4">
          <v:rect id="_x0000_i1036" style="width:0;height:1.5pt" o:hralign="right" o:hrstd="t" o:hr="t" fillcolor="#a0a0a0" stroked="f"/>
        </w:pict>
      </w:r>
    </w:p>
    <w:p w14:paraId="02DB3C67" w14:textId="77777777" w:rsidR="00CB3D21" w:rsidRPr="00B25C84" w:rsidRDefault="00CB3D21" w:rsidP="00AB4143">
      <w:pPr>
        <w:spacing w:after="0" w:line="240" w:lineRule="auto"/>
        <w:jc w:val="both"/>
        <w:rPr>
          <w:rFonts w:ascii="Century Gothic" w:hAnsi="Century Gothic" w:cs="Segoe UI Emoji"/>
          <w:b/>
          <w:bCs/>
          <w:color w:val="002060"/>
        </w:rPr>
      </w:pPr>
    </w:p>
    <w:p w14:paraId="35ACB938" w14:textId="77777777" w:rsidR="000012FD" w:rsidRDefault="000012FD">
      <w:pPr>
        <w:rPr>
          <w:rFonts w:ascii="Segoe UI Emoji" w:hAnsi="Segoe UI Emoji" w:cs="Segoe UI Emoji"/>
          <w:b/>
          <w:bCs/>
          <w:color w:val="E97132" w:themeColor="accent2"/>
        </w:rPr>
      </w:pPr>
      <w:r>
        <w:rPr>
          <w:rFonts w:ascii="Segoe UI Emoji" w:hAnsi="Segoe UI Emoji" w:cs="Segoe UI Emoji"/>
          <w:b/>
          <w:bCs/>
          <w:color w:val="E97132" w:themeColor="accent2"/>
        </w:rPr>
        <w:br w:type="page"/>
      </w:r>
    </w:p>
    <w:p w14:paraId="4BE28241" w14:textId="1FF28388"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lastRenderedPageBreak/>
        <w:t>🧰</w:t>
      </w:r>
      <w:r w:rsidRPr="00B25C84">
        <w:rPr>
          <w:rFonts w:ascii="Century Gothic" w:hAnsi="Century Gothic"/>
          <w:b/>
          <w:bCs/>
          <w:color w:val="E97132" w:themeColor="accent2"/>
        </w:rPr>
        <w:t xml:space="preserve"> Des outils concrets utilisés en classe</w:t>
      </w:r>
    </w:p>
    <w:p w14:paraId="039EF22F" w14:textId="77777777" w:rsidR="00B51CCD" w:rsidRPr="00B25C84" w:rsidRDefault="00B51CCD" w:rsidP="00AB4143">
      <w:pPr>
        <w:spacing w:after="0" w:line="240" w:lineRule="auto"/>
        <w:jc w:val="both"/>
        <w:rPr>
          <w:rFonts w:ascii="Century Gothic" w:hAnsi="Century Gothic"/>
          <w:b/>
          <w:bCs/>
          <w:color w:val="002060"/>
        </w:rPr>
      </w:pPr>
    </w:p>
    <w:p w14:paraId="6E170DA7" w14:textId="77777777" w:rsidR="003770D0" w:rsidRPr="00B25C84" w:rsidRDefault="003770D0" w:rsidP="00F15523">
      <w:pPr>
        <w:spacing w:after="0" w:line="240" w:lineRule="auto"/>
        <w:ind w:firstLine="708"/>
        <w:jc w:val="both"/>
        <w:rPr>
          <w:rFonts w:ascii="Century Gothic" w:hAnsi="Century Gothic"/>
          <w:b/>
          <w:bCs/>
          <w:color w:val="A02B93" w:themeColor="accent5"/>
        </w:rPr>
      </w:pPr>
      <w:r w:rsidRPr="00B25C84">
        <w:rPr>
          <w:rFonts w:ascii="Segoe UI Emoji" w:hAnsi="Segoe UI Emoji" w:cs="Segoe UI Emoji"/>
          <w:b/>
          <w:bCs/>
          <w:color w:val="A02B93" w:themeColor="accent5"/>
        </w:rPr>
        <w:t>🔹</w:t>
      </w:r>
      <w:r w:rsidRPr="00B25C84">
        <w:rPr>
          <w:rFonts w:ascii="Century Gothic" w:hAnsi="Century Gothic"/>
          <w:b/>
          <w:bCs/>
          <w:color w:val="A02B93" w:themeColor="accent5"/>
        </w:rPr>
        <w:t xml:space="preserve"> Les « trois passoires »</w:t>
      </w:r>
    </w:p>
    <w:p w14:paraId="35E2623B" w14:textId="77777777" w:rsidR="00B51CCD" w:rsidRPr="00B25C84" w:rsidRDefault="00B51CCD" w:rsidP="00AB4143">
      <w:pPr>
        <w:spacing w:after="0" w:line="240" w:lineRule="auto"/>
        <w:jc w:val="both"/>
        <w:rPr>
          <w:rFonts w:ascii="Century Gothic" w:hAnsi="Century Gothic"/>
          <w:b/>
          <w:bCs/>
          <w:color w:val="002060"/>
        </w:rPr>
      </w:pPr>
    </w:p>
    <w:p w14:paraId="09C4AE0C" w14:textId="1F36EBCE"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Parmi les outils utilisés, celui des trois passoires a particulièrement marqué les élèves.</w:t>
      </w:r>
    </w:p>
    <w:p w14:paraId="0195594B" w14:textId="03BD990B"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Il s’agit de 3 questions simples, utilisées régulièrement en classe :</w:t>
      </w:r>
    </w:p>
    <w:p w14:paraId="598F34B6" w14:textId="77777777" w:rsidR="00B51CCD" w:rsidRPr="00B25C84" w:rsidRDefault="00B51CCD" w:rsidP="00AB4143">
      <w:pPr>
        <w:pStyle w:val="Paragraphedeliste"/>
        <w:numPr>
          <w:ilvl w:val="0"/>
          <w:numId w:val="9"/>
        </w:numPr>
        <w:spacing w:after="0" w:line="240" w:lineRule="auto"/>
        <w:jc w:val="both"/>
        <w:rPr>
          <w:rFonts w:ascii="Century Gothic" w:hAnsi="Century Gothic"/>
          <w:i/>
          <w:iCs/>
          <w:color w:val="002060"/>
        </w:rPr>
      </w:pPr>
      <w:r w:rsidRPr="00B25C84">
        <w:rPr>
          <w:rFonts w:ascii="Century Gothic" w:hAnsi="Century Gothic"/>
          <w:i/>
          <w:iCs/>
          <w:color w:val="002060"/>
        </w:rPr>
        <w:t>Est-ce vrai ?</w:t>
      </w:r>
    </w:p>
    <w:p w14:paraId="65E6193C" w14:textId="77777777" w:rsidR="00B51CCD" w:rsidRPr="00B25C84" w:rsidRDefault="00B51CCD" w:rsidP="00AB4143">
      <w:pPr>
        <w:pStyle w:val="Paragraphedeliste"/>
        <w:numPr>
          <w:ilvl w:val="0"/>
          <w:numId w:val="9"/>
        </w:numPr>
        <w:spacing w:after="0" w:line="240" w:lineRule="auto"/>
        <w:jc w:val="both"/>
        <w:rPr>
          <w:rFonts w:ascii="Century Gothic" w:hAnsi="Century Gothic"/>
          <w:i/>
          <w:iCs/>
          <w:color w:val="002060"/>
        </w:rPr>
      </w:pPr>
      <w:r w:rsidRPr="00B25C84">
        <w:rPr>
          <w:rFonts w:ascii="Century Gothic" w:hAnsi="Century Gothic"/>
          <w:i/>
          <w:iCs/>
          <w:color w:val="002060"/>
        </w:rPr>
        <w:t>Est-ce utile ?</w:t>
      </w:r>
    </w:p>
    <w:p w14:paraId="47630669" w14:textId="77777777" w:rsidR="00B51CCD" w:rsidRPr="00B25C84" w:rsidRDefault="00B51CCD" w:rsidP="00AB4143">
      <w:pPr>
        <w:pStyle w:val="Paragraphedeliste"/>
        <w:numPr>
          <w:ilvl w:val="0"/>
          <w:numId w:val="9"/>
        </w:numPr>
        <w:spacing w:after="0" w:line="240" w:lineRule="auto"/>
        <w:jc w:val="both"/>
        <w:rPr>
          <w:rFonts w:ascii="Century Gothic" w:hAnsi="Century Gothic"/>
          <w:i/>
          <w:iCs/>
          <w:color w:val="002060"/>
        </w:rPr>
      </w:pPr>
      <w:r w:rsidRPr="00B25C84">
        <w:rPr>
          <w:rFonts w:ascii="Century Gothic" w:hAnsi="Century Gothic"/>
          <w:i/>
          <w:iCs/>
          <w:color w:val="002060"/>
        </w:rPr>
        <w:t>Est-ce bienveillant ?</w:t>
      </w:r>
    </w:p>
    <w:p w14:paraId="310D7F6E" w14:textId="77777777" w:rsidR="00B51CCD" w:rsidRPr="00B25C84" w:rsidRDefault="00B51CCD" w:rsidP="00AB4143">
      <w:pPr>
        <w:spacing w:after="0" w:line="240" w:lineRule="auto"/>
        <w:jc w:val="both"/>
        <w:rPr>
          <w:rFonts w:ascii="Century Gothic" w:hAnsi="Century Gothic"/>
          <w:color w:val="002060"/>
        </w:rPr>
      </w:pPr>
    </w:p>
    <w:p w14:paraId="5721BA1C" w14:textId="77777777"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 xml:space="preserve">Ces questions servent de repères communs pour </w:t>
      </w:r>
      <w:r w:rsidRPr="00B25C84">
        <w:rPr>
          <w:rFonts w:ascii="Century Gothic" w:hAnsi="Century Gothic"/>
          <w:b/>
          <w:bCs/>
          <w:color w:val="002060"/>
        </w:rPr>
        <w:t>questionner les paroles, les rumeurs, les jugements</w:t>
      </w:r>
      <w:r w:rsidRPr="00B25C84">
        <w:rPr>
          <w:rFonts w:ascii="Century Gothic" w:hAnsi="Century Gothic"/>
          <w:color w:val="002060"/>
        </w:rPr>
        <w:t xml:space="preserve"> ou les propos qui circulent entre élèves.</w:t>
      </w:r>
    </w:p>
    <w:p w14:paraId="3CF9CE66" w14:textId="43EDA042"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 xml:space="preserve">Les enseignantes les utilisent pour amener les élèves à réfléchir avant de parler, à prendre du recul sur ce qu’ils disent ou entendent, et à </w:t>
      </w:r>
      <w:r w:rsidRPr="00B25C84">
        <w:rPr>
          <w:rFonts w:ascii="Century Gothic" w:hAnsi="Century Gothic"/>
          <w:b/>
          <w:bCs/>
          <w:color w:val="002060"/>
        </w:rPr>
        <w:t>mesurer l’impact de leurs mots</w:t>
      </w:r>
      <w:r w:rsidRPr="00B25C84">
        <w:rPr>
          <w:rFonts w:ascii="Century Gothic" w:hAnsi="Century Gothic"/>
          <w:color w:val="002060"/>
        </w:rPr>
        <w:t>.</w:t>
      </w:r>
    </w:p>
    <w:p w14:paraId="4775ACB1" w14:textId="77777777" w:rsidR="00B51CCD" w:rsidRPr="00B25C84" w:rsidRDefault="00B51CCD" w:rsidP="00AB4143">
      <w:pPr>
        <w:spacing w:after="0" w:line="240" w:lineRule="auto"/>
        <w:jc w:val="both"/>
        <w:rPr>
          <w:rFonts w:ascii="Century Gothic" w:hAnsi="Century Gothic"/>
          <w:color w:val="002060"/>
        </w:rPr>
      </w:pPr>
    </w:p>
    <w:p w14:paraId="566FFA3E" w14:textId="6B0F6530"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 xml:space="preserve">Ce qui </w:t>
      </w:r>
      <w:proofErr w:type="gramStart"/>
      <w:r w:rsidRPr="008345FE">
        <w:rPr>
          <w:rFonts w:ascii="Century Gothic" w:hAnsi="Century Gothic"/>
          <w:strike/>
          <w:color w:val="002060"/>
        </w:rPr>
        <w:t>les</w:t>
      </w:r>
      <w:r w:rsidRPr="00B25C84">
        <w:rPr>
          <w:rFonts w:ascii="Century Gothic" w:hAnsi="Century Gothic"/>
          <w:color w:val="002060"/>
        </w:rPr>
        <w:t xml:space="preserve"> </w:t>
      </w:r>
      <w:r w:rsidR="008345FE" w:rsidRPr="008345FE">
        <w:rPr>
          <w:rFonts w:ascii="Century Gothic" w:hAnsi="Century Gothic"/>
          <w:color w:val="002060"/>
          <w:highlight w:val="green"/>
        </w:rPr>
        <w:t>nous</w:t>
      </w:r>
      <w:proofErr w:type="gramEnd"/>
      <w:r w:rsidR="008345FE">
        <w:rPr>
          <w:rFonts w:ascii="Century Gothic" w:hAnsi="Century Gothic"/>
          <w:color w:val="002060"/>
        </w:rPr>
        <w:t xml:space="preserve"> </w:t>
      </w:r>
      <w:r w:rsidRPr="00B25C84">
        <w:rPr>
          <w:rFonts w:ascii="Century Gothic" w:hAnsi="Century Gothic"/>
          <w:color w:val="002060"/>
        </w:rPr>
        <w:t xml:space="preserve">a frappées, c’est que des mois après la formation, les élèves se souvenaient encore de cet outil et continuaient à l’utiliser spontanément. Les trois passoires sont ainsi devenues un </w:t>
      </w:r>
      <w:r w:rsidRPr="00B25C84">
        <w:rPr>
          <w:rFonts w:ascii="Century Gothic" w:hAnsi="Century Gothic"/>
          <w:b/>
          <w:bCs/>
          <w:color w:val="002060"/>
        </w:rPr>
        <w:t>réflexe partagé, intégré au quotidien de la classe</w:t>
      </w:r>
      <w:r w:rsidRPr="00B25C84">
        <w:rPr>
          <w:rFonts w:ascii="Century Gothic" w:hAnsi="Century Gothic"/>
          <w:color w:val="002060"/>
        </w:rPr>
        <w:t>.</w:t>
      </w:r>
    </w:p>
    <w:p w14:paraId="25E45A31" w14:textId="77777777" w:rsidR="003B4FA7" w:rsidRPr="00B25C84" w:rsidRDefault="003B4FA7" w:rsidP="00AB4143">
      <w:pPr>
        <w:spacing w:after="0" w:line="240" w:lineRule="auto"/>
        <w:jc w:val="both"/>
        <w:rPr>
          <w:rFonts w:ascii="Century Gothic" w:hAnsi="Century Gothic"/>
          <w:color w:val="002060"/>
        </w:rPr>
      </w:pPr>
    </w:p>
    <w:p w14:paraId="0684293A" w14:textId="4D856883" w:rsidR="003B4FA7" w:rsidRPr="00B25C84" w:rsidRDefault="00DC38C9" w:rsidP="00DC38C9">
      <w:pPr>
        <w:spacing w:after="0" w:line="240" w:lineRule="auto"/>
        <w:jc w:val="center"/>
        <w:rPr>
          <w:rFonts w:ascii="Century Gothic" w:hAnsi="Century Gothic"/>
          <w:color w:val="002060"/>
        </w:rPr>
      </w:pPr>
      <w:r>
        <w:rPr>
          <w:noProof/>
        </w:rPr>
        <w:drawing>
          <wp:inline distT="0" distB="0" distL="0" distR="0" wp14:anchorId="637A8D82" wp14:editId="55FDF946">
            <wp:extent cx="3721100" cy="5267426"/>
            <wp:effectExtent l="133350" t="114300" r="146050" b="161925"/>
            <wp:docPr id="1353885067" name="Image 1" descr="Une image contenant texte, capture d’écran,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85067" name="Image 1" descr="Une image contenant texte, capture d’écran, diagramme, conception&#10;&#10;Le contenu généré par l’IA peut êtr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6611" cy="528938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B4E7BB5" w14:textId="3E4A77C1" w:rsidR="00B51CCD" w:rsidRPr="00B25C84" w:rsidRDefault="00B51CCD" w:rsidP="00F15523">
      <w:pPr>
        <w:spacing w:after="0" w:line="240" w:lineRule="auto"/>
        <w:ind w:firstLine="708"/>
        <w:jc w:val="both"/>
        <w:rPr>
          <w:rFonts w:ascii="Century Gothic" w:hAnsi="Century Gothic"/>
          <w:b/>
          <w:bCs/>
          <w:color w:val="A02B93" w:themeColor="accent5"/>
        </w:rPr>
      </w:pPr>
      <w:r w:rsidRPr="00B25C84">
        <w:rPr>
          <w:rFonts w:ascii="Segoe UI Emoji" w:hAnsi="Segoe UI Emoji" w:cs="Segoe UI Emoji"/>
          <w:b/>
          <w:bCs/>
          <w:color w:val="A02B93" w:themeColor="accent5"/>
        </w:rPr>
        <w:lastRenderedPageBreak/>
        <w:t>🔹</w:t>
      </w:r>
      <w:r w:rsidRPr="00B25C84">
        <w:rPr>
          <w:rFonts w:ascii="Century Gothic" w:hAnsi="Century Gothic"/>
          <w:b/>
          <w:bCs/>
          <w:color w:val="A02B93" w:themeColor="accent5"/>
        </w:rPr>
        <w:t xml:space="preserve"> Le fil d’Ariane</w:t>
      </w:r>
    </w:p>
    <w:p w14:paraId="4A128E3D" w14:textId="77777777" w:rsidR="00B51CCD" w:rsidRPr="00B25C84" w:rsidRDefault="00B51CCD" w:rsidP="00AB4143">
      <w:pPr>
        <w:spacing w:after="0" w:line="240" w:lineRule="auto"/>
        <w:jc w:val="both"/>
        <w:rPr>
          <w:rFonts w:ascii="Century Gothic" w:hAnsi="Century Gothic"/>
          <w:b/>
          <w:bCs/>
          <w:color w:val="002060"/>
        </w:rPr>
      </w:pPr>
    </w:p>
    <w:p w14:paraId="3D51C94C" w14:textId="27982409"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Un autre exercice marquant est celui du fil d’Ariane.</w:t>
      </w:r>
      <w:r w:rsidR="0005121E">
        <w:rPr>
          <w:rFonts w:ascii="Century Gothic" w:hAnsi="Century Gothic"/>
          <w:color w:val="002060"/>
        </w:rPr>
        <w:t xml:space="preserve"> </w:t>
      </w:r>
      <w:r w:rsidRPr="00B25C84">
        <w:rPr>
          <w:rFonts w:ascii="Century Gothic" w:hAnsi="Century Gothic"/>
          <w:color w:val="002060"/>
        </w:rPr>
        <w:t>Dans cette activité collective, les élèves doivent dénouer ensemble un enchevêtrement de cordelettes, sans se parler. L’exercice les oblige à coopérer, à observer, à ajuster leurs gestes et à tenir compte des autres pour parvenir à un résultat commun.</w:t>
      </w:r>
    </w:p>
    <w:p w14:paraId="129D3369" w14:textId="77777777" w:rsidR="00DB415A" w:rsidRPr="00B25C84" w:rsidRDefault="00DB415A" w:rsidP="00AB4143">
      <w:pPr>
        <w:spacing w:after="0" w:line="240" w:lineRule="auto"/>
        <w:jc w:val="both"/>
        <w:rPr>
          <w:rFonts w:ascii="Century Gothic" w:hAnsi="Century Gothic"/>
          <w:color w:val="002060"/>
        </w:rPr>
      </w:pPr>
    </w:p>
    <w:p w14:paraId="05A44154" w14:textId="77777777" w:rsidR="00B51CCD" w:rsidRPr="00B25C84" w:rsidRDefault="00B51CCD" w:rsidP="00AB4143">
      <w:pPr>
        <w:spacing w:after="0" w:line="240" w:lineRule="auto"/>
        <w:jc w:val="both"/>
        <w:rPr>
          <w:rFonts w:ascii="Century Gothic" w:hAnsi="Century Gothic"/>
          <w:color w:val="002060"/>
        </w:rPr>
      </w:pPr>
      <w:r w:rsidRPr="00B25C84">
        <w:rPr>
          <w:rFonts w:ascii="Century Gothic" w:hAnsi="Century Gothic"/>
          <w:color w:val="002060"/>
        </w:rPr>
        <w:t>Très souvent, les élèves font eux-mêmes le lien avec ce qu’ils vivent :</w:t>
      </w:r>
    </w:p>
    <w:p w14:paraId="096AE965" w14:textId="77777777" w:rsidR="00B51CCD" w:rsidRPr="00B25C84" w:rsidRDefault="00B51CCD" w:rsidP="00AB4143">
      <w:pPr>
        <w:spacing w:after="0" w:line="240" w:lineRule="auto"/>
        <w:jc w:val="both"/>
        <w:rPr>
          <w:rFonts w:ascii="Century Gothic" w:hAnsi="Century Gothic"/>
          <w:b/>
          <w:bCs/>
          <w:i/>
          <w:iCs/>
          <w:color w:val="002060"/>
        </w:rPr>
      </w:pPr>
      <w:r w:rsidRPr="00B25C84">
        <w:rPr>
          <w:rFonts w:ascii="Century Gothic" w:hAnsi="Century Gothic"/>
          <w:b/>
          <w:bCs/>
          <w:i/>
          <w:iCs/>
          <w:color w:val="002060"/>
        </w:rPr>
        <w:t>« Ce nœud, c’est notre conflit. »</w:t>
      </w:r>
    </w:p>
    <w:p w14:paraId="148F1AE1" w14:textId="77777777" w:rsidR="00DB415A" w:rsidRPr="00B25C84" w:rsidRDefault="00DB415A" w:rsidP="00AB4143">
      <w:pPr>
        <w:spacing w:after="0" w:line="240" w:lineRule="auto"/>
        <w:jc w:val="both"/>
        <w:rPr>
          <w:rFonts w:ascii="Century Gothic" w:hAnsi="Century Gothic"/>
          <w:b/>
          <w:bCs/>
          <w:i/>
          <w:iCs/>
          <w:color w:val="002060"/>
        </w:rPr>
      </w:pPr>
    </w:p>
    <w:p w14:paraId="79C9D95E" w14:textId="73781D40" w:rsidR="003B4FA7" w:rsidRPr="00B25C84" w:rsidRDefault="003B4FA7" w:rsidP="00AB4143">
      <w:pPr>
        <w:spacing w:after="0" w:line="240" w:lineRule="auto"/>
        <w:jc w:val="both"/>
        <w:rPr>
          <w:rFonts w:ascii="Century Gothic" w:hAnsi="Century Gothic"/>
          <w:color w:val="002060"/>
        </w:rPr>
      </w:pPr>
      <w:r w:rsidRPr="00B25C84">
        <w:rPr>
          <w:rFonts w:ascii="Century Gothic" w:hAnsi="Century Gothic"/>
          <w:color w:val="002060"/>
        </w:rPr>
        <w:t>Cet exercice permet de mettre en mots une expérience vécue, sans passer par un discours théorique. Il offre une métaphore simple et parlante pour comprendre que les conflits ne se résolvent ni seuls ni dans la précipitation, mais par la coopération, la patience et l’attention portée aux autres.</w:t>
      </w:r>
    </w:p>
    <w:p w14:paraId="30EBE854" w14:textId="77777777" w:rsidR="003B4FA7" w:rsidRPr="00B25C84" w:rsidRDefault="003B4FA7" w:rsidP="00AB4143">
      <w:pPr>
        <w:spacing w:after="0" w:line="240" w:lineRule="auto"/>
        <w:jc w:val="both"/>
        <w:rPr>
          <w:rFonts w:ascii="Century Gothic" w:hAnsi="Century Gothic"/>
          <w:color w:val="002060"/>
        </w:rPr>
      </w:pPr>
      <w:r w:rsidRPr="00B25C84">
        <w:rPr>
          <w:rFonts w:ascii="Century Gothic" w:hAnsi="Century Gothic"/>
          <w:color w:val="002060"/>
        </w:rPr>
        <w:t xml:space="preserve">Il permet également une prise de conscience essentielle : les élèves réalisent que </w:t>
      </w:r>
      <w:r w:rsidRPr="00B25C84">
        <w:rPr>
          <w:rFonts w:ascii="Century Gothic" w:hAnsi="Century Gothic"/>
          <w:b/>
          <w:bCs/>
          <w:color w:val="002060"/>
        </w:rPr>
        <w:t>chacun a une place dans le groupe</w:t>
      </w:r>
      <w:r w:rsidRPr="00B25C84">
        <w:rPr>
          <w:rFonts w:ascii="Century Gothic" w:hAnsi="Century Gothic"/>
          <w:color w:val="002060"/>
        </w:rPr>
        <w:t xml:space="preserve"> et que tous sont utiles au processus.</w:t>
      </w:r>
      <w:r w:rsidRPr="00B25C84">
        <w:rPr>
          <w:rFonts w:ascii="Century Gothic" w:hAnsi="Century Gothic"/>
          <w:color w:val="002060"/>
        </w:rPr>
        <w:br/>
      </w:r>
    </w:p>
    <w:p w14:paraId="4FA4E608" w14:textId="18593250" w:rsidR="003B4FA7" w:rsidRPr="00B25C84" w:rsidRDefault="003B4FA7" w:rsidP="00AB4143">
      <w:pPr>
        <w:spacing w:after="0" w:line="240" w:lineRule="auto"/>
        <w:jc w:val="both"/>
        <w:rPr>
          <w:rFonts w:ascii="Century Gothic" w:hAnsi="Century Gothic"/>
          <w:color w:val="002060"/>
        </w:rPr>
      </w:pPr>
      <w:r w:rsidRPr="00B25C84">
        <w:rPr>
          <w:rFonts w:ascii="Century Gothic" w:hAnsi="Century Gothic"/>
          <w:color w:val="002060"/>
        </w:rPr>
        <w:t xml:space="preserve">Le fait de travailler sans se parler met aussi en lumière </w:t>
      </w:r>
      <w:r w:rsidRPr="00B25C84">
        <w:rPr>
          <w:rFonts w:ascii="Century Gothic" w:hAnsi="Century Gothic"/>
          <w:b/>
          <w:bCs/>
          <w:color w:val="002060"/>
        </w:rPr>
        <w:t>l’importance du non-verbal</w:t>
      </w:r>
      <w:r w:rsidRPr="00B25C84">
        <w:rPr>
          <w:rFonts w:ascii="Century Gothic" w:hAnsi="Century Gothic"/>
          <w:color w:val="002060"/>
        </w:rPr>
        <w:t xml:space="preserve"> : observer, ajuster ses gestes, tenir compte des autres autrement que par les mots.</w:t>
      </w:r>
    </w:p>
    <w:p w14:paraId="445E2BF1" w14:textId="77777777" w:rsidR="003B4FA7" w:rsidRPr="00B25C84" w:rsidRDefault="003B4FA7" w:rsidP="00AB4143">
      <w:pPr>
        <w:spacing w:after="0" w:line="240" w:lineRule="auto"/>
        <w:jc w:val="both"/>
        <w:rPr>
          <w:rFonts w:ascii="Century Gothic" w:hAnsi="Century Gothic"/>
          <w:color w:val="002060"/>
        </w:rPr>
      </w:pPr>
    </w:p>
    <w:p w14:paraId="1B235420" w14:textId="6BC89C28" w:rsidR="003B4FA7" w:rsidRPr="00B25C84" w:rsidRDefault="003B4FA7" w:rsidP="00AB4143">
      <w:pPr>
        <w:spacing w:after="0" w:line="240" w:lineRule="auto"/>
        <w:jc w:val="both"/>
        <w:rPr>
          <w:rFonts w:ascii="Century Gothic" w:hAnsi="Century Gothic"/>
          <w:color w:val="002060"/>
        </w:rPr>
      </w:pPr>
      <w:r w:rsidRPr="00B25C84">
        <w:rPr>
          <w:rFonts w:ascii="Century Gothic" w:hAnsi="Century Gothic"/>
          <w:color w:val="002060"/>
        </w:rPr>
        <w:t>Cet outil propose ainsi une expérience concrète, qui aide à comprendre à la fois le fonctionnement du conflit, l’importance du collectif et la responsabilité de chacun dans le vivre-ensemble.</w:t>
      </w:r>
    </w:p>
    <w:p w14:paraId="3899D6A3" w14:textId="77777777" w:rsidR="00B51CCD" w:rsidRPr="00B25C84" w:rsidRDefault="00B51CCD" w:rsidP="00AB4143">
      <w:pPr>
        <w:spacing w:after="0" w:line="240" w:lineRule="auto"/>
        <w:jc w:val="both"/>
        <w:rPr>
          <w:rFonts w:ascii="Century Gothic" w:hAnsi="Century Gothic"/>
          <w:b/>
          <w:bCs/>
          <w:color w:val="002060"/>
        </w:rPr>
      </w:pPr>
    </w:p>
    <w:p w14:paraId="748351B4"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2BAF52C8">
          <v:rect id="_x0000_i1037" style="width:0;height:1.5pt" o:hralign="right" o:hrstd="t" o:hr="t" fillcolor="#a0a0a0" stroked="f"/>
        </w:pict>
      </w:r>
    </w:p>
    <w:p w14:paraId="12ECFBB2" w14:textId="77777777" w:rsidR="00DB415A" w:rsidRPr="00B25C84" w:rsidRDefault="00DB415A" w:rsidP="00AB4143">
      <w:pPr>
        <w:spacing w:after="0" w:line="240" w:lineRule="auto"/>
        <w:jc w:val="both"/>
        <w:rPr>
          <w:rFonts w:ascii="Century Gothic" w:hAnsi="Century Gothic" w:cs="Segoe UI Emoji"/>
          <w:b/>
          <w:bCs/>
          <w:color w:val="002060"/>
        </w:rPr>
      </w:pPr>
    </w:p>
    <w:p w14:paraId="6CE2585B" w14:textId="35F4FF25"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Que diriez-vous à des équipes qui hésitent à se lancer ?</w:t>
      </w:r>
    </w:p>
    <w:p w14:paraId="078ECAE5" w14:textId="77777777" w:rsidR="00531DCA" w:rsidRPr="00B25C84" w:rsidRDefault="00531DCA" w:rsidP="00AB4143">
      <w:pPr>
        <w:spacing w:after="0" w:line="240" w:lineRule="auto"/>
        <w:jc w:val="both"/>
        <w:rPr>
          <w:rFonts w:ascii="Century Gothic" w:hAnsi="Century Gothic"/>
          <w:color w:val="002060"/>
        </w:rPr>
      </w:pPr>
    </w:p>
    <w:p w14:paraId="4CD659E8" w14:textId="5CC4D49B"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Je leur dirais que, oui, le démarrage peut sembler chronophage. Il y a de l’organisation, des questions très concrètes à régler, du temps à dégager, et parfois le sentiment d’être débordé avant même d’avoir commencé. Cette appréhension est normale.</w:t>
      </w:r>
    </w:p>
    <w:p w14:paraId="05E9419B" w14:textId="77777777" w:rsidR="00531DCA" w:rsidRPr="00B25C84" w:rsidRDefault="00531DCA" w:rsidP="00AB4143">
      <w:pPr>
        <w:spacing w:after="0" w:line="240" w:lineRule="auto"/>
        <w:jc w:val="both"/>
        <w:rPr>
          <w:rFonts w:ascii="Century Gothic" w:hAnsi="Century Gothic"/>
          <w:color w:val="002060"/>
        </w:rPr>
      </w:pPr>
    </w:p>
    <w:p w14:paraId="275B721A" w14:textId="30638FCC"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 xml:space="preserve">Mais ce que montrent les expériences de terrain, c’est que, une fois lancé, le projet </w:t>
      </w:r>
      <w:r w:rsidR="00796D8C" w:rsidRPr="00B25C84">
        <w:rPr>
          <w:rFonts w:ascii="Century Gothic" w:hAnsi="Century Gothic"/>
          <w:color w:val="002060"/>
        </w:rPr>
        <w:t xml:space="preserve">se révèle </w:t>
      </w:r>
      <w:r w:rsidR="00796D8C" w:rsidRPr="00B25C84">
        <w:rPr>
          <w:rFonts w:ascii="Century Gothic" w:hAnsi="Century Gothic"/>
          <w:b/>
          <w:bCs/>
          <w:color w:val="E97132" w:themeColor="accent2"/>
        </w:rPr>
        <w:t>profondément enrichissant :</w:t>
      </w:r>
      <w:r w:rsidRPr="00B25C84">
        <w:rPr>
          <w:rFonts w:ascii="Century Gothic" w:hAnsi="Century Gothic"/>
          <w:color w:val="002060"/>
        </w:rPr>
        <w:t xml:space="preserve"> </w:t>
      </w:r>
    </w:p>
    <w:p w14:paraId="46C3BC29" w14:textId="77777777" w:rsidR="00796D8C" w:rsidRPr="00B25C84" w:rsidRDefault="00531DCA" w:rsidP="00AB4143">
      <w:pPr>
        <w:pStyle w:val="Paragraphedeliste"/>
        <w:numPr>
          <w:ilvl w:val="0"/>
          <w:numId w:val="11"/>
        </w:numPr>
        <w:spacing w:after="0" w:line="240" w:lineRule="auto"/>
        <w:jc w:val="both"/>
        <w:rPr>
          <w:rFonts w:ascii="Century Gothic" w:hAnsi="Century Gothic"/>
          <w:color w:val="002060"/>
        </w:rPr>
      </w:pPr>
      <w:r w:rsidRPr="00B25C84">
        <w:rPr>
          <w:rFonts w:ascii="Century Gothic" w:hAnsi="Century Gothic"/>
          <w:color w:val="002060"/>
          <w:u w:val="single"/>
        </w:rPr>
        <w:t>Enrichissant pour les élèves</w:t>
      </w:r>
      <w:r w:rsidRPr="00B25C84">
        <w:rPr>
          <w:rFonts w:ascii="Century Gothic" w:hAnsi="Century Gothic"/>
          <w:color w:val="002060"/>
        </w:rPr>
        <w:t xml:space="preserve">, bien sûr, qui apprennent à mieux se connaître, à comprendre les autres, à réfléchir avant d’agir. </w:t>
      </w:r>
    </w:p>
    <w:p w14:paraId="5643EB40" w14:textId="176EA20E" w:rsidR="00531DCA" w:rsidRPr="00B25C84" w:rsidRDefault="00531DCA" w:rsidP="00346F2A">
      <w:pPr>
        <w:pStyle w:val="Paragraphedeliste"/>
        <w:numPr>
          <w:ilvl w:val="0"/>
          <w:numId w:val="11"/>
        </w:numPr>
        <w:spacing w:after="0" w:line="240" w:lineRule="auto"/>
        <w:jc w:val="both"/>
        <w:rPr>
          <w:rFonts w:ascii="Century Gothic" w:hAnsi="Century Gothic"/>
          <w:color w:val="002060"/>
        </w:rPr>
      </w:pPr>
      <w:r w:rsidRPr="00B25C84">
        <w:rPr>
          <w:rFonts w:ascii="Century Gothic" w:hAnsi="Century Gothic"/>
          <w:color w:val="002060"/>
          <w:u w:val="single"/>
        </w:rPr>
        <w:t>Enrichissant aussi pour les adultes</w:t>
      </w:r>
      <w:r w:rsidRPr="00B25C84">
        <w:rPr>
          <w:rFonts w:ascii="Century Gothic" w:hAnsi="Century Gothic"/>
          <w:color w:val="002060"/>
        </w:rPr>
        <w:t>, qui développent un autre regard sur les conflits et disposent d’outils concrets pour y répondre autrement que dans l’urgence ou la sanction systématique.</w:t>
      </w:r>
      <w:r w:rsidR="00796D8C" w:rsidRPr="00B25C84">
        <w:rPr>
          <w:rFonts w:ascii="Century Gothic" w:hAnsi="Century Gothic"/>
          <w:color w:val="002060"/>
        </w:rPr>
        <w:t xml:space="preserve"> Ces temps de médiation et de formation permettent aussi aux adultes de mieux connaître leurs élèves, de comprendre leurs fonctionnements, leurs émotions et leurs dynamiques relationnelles, ce qui transforme durablement la relation pédagogique.</w:t>
      </w:r>
    </w:p>
    <w:p w14:paraId="1CA8B00C" w14:textId="77777777" w:rsidR="00531DCA" w:rsidRPr="00B25C84" w:rsidRDefault="00531DCA" w:rsidP="00AB4143">
      <w:pPr>
        <w:pStyle w:val="Paragraphedeliste"/>
        <w:spacing w:after="0" w:line="240" w:lineRule="auto"/>
        <w:jc w:val="both"/>
        <w:rPr>
          <w:rFonts w:ascii="Century Gothic" w:hAnsi="Century Gothic"/>
          <w:color w:val="002060"/>
        </w:rPr>
      </w:pPr>
    </w:p>
    <w:p w14:paraId="06A4EB84" w14:textId="77777777"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 xml:space="preserve">Ces démarches contribuent à installer un </w:t>
      </w:r>
      <w:r w:rsidRPr="00B25C84">
        <w:rPr>
          <w:rFonts w:ascii="Century Gothic" w:hAnsi="Century Gothic"/>
          <w:b/>
          <w:bCs/>
          <w:color w:val="002060"/>
        </w:rPr>
        <w:t>climat plus apaisé</w:t>
      </w:r>
      <w:r w:rsidRPr="00B25C84">
        <w:rPr>
          <w:rFonts w:ascii="Century Gothic" w:hAnsi="Century Gothic"/>
          <w:color w:val="002060"/>
        </w:rPr>
        <w:t xml:space="preserve">. Les conflits ne disparaissent pas, mais ils sont mieux identifiés, mieux régulés, et surtout </w:t>
      </w:r>
      <w:r w:rsidRPr="00B25C84">
        <w:rPr>
          <w:rFonts w:ascii="Century Gothic" w:hAnsi="Century Gothic"/>
          <w:b/>
          <w:bCs/>
          <w:color w:val="002060"/>
        </w:rPr>
        <w:t>moins susceptibles de s’envenimer</w:t>
      </w:r>
      <w:r w:rsidRPr="00B25C84">
        <w:rPr>
          <w:rFonts w:ascii="Century Gothic" w:hAnsi="Century Gothic"/>
          <w:color w:val="002060"/>
        </w:rPr>
        <w:t>. Il s’agit d’un travail de fond, progressif, dont les effets se construisent dans la durée.</w:t>
      </w:r>
    </w:p>
    <w:p w14:paraId="72A43FC7" w14:textId="77777777" w:rsidR="00531DCA" w:rsidRPr="00B25C84" w:rsidRDefault="00531DCA" w:rsidP="00AB4143">
      <w:pPr>
        <w:spacing w:after="0" w:line="240" w:lineRule="auto"/>
        <w:jc w:val="both"/>
        <w:rPr>
          <w:rFonts w:ascii="Century Gothic" w:hAnsi="Century Gothic"/>
          <w:color w:val="002060"/>
        </w:rPr>
      </w:pPr>
    </w:p>
    <w:p w14:paraId="7FEBE4B1" w14:textId="77777777"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 xml:space="preserve">Enfin, la médiation et la communication non violente participent pleinement à la mission éducative de l’école. Elles accompagnent les élèves dans l’apprentissage de </w:t>
      </w:r>
      <w:r w:rsidRPr="00B25C84">
        <w:rPr>
          <w:rFonts w:ascii="Century Gothic" w:hAnsi="Century Gothic"/>
          <w:color w:val="002060"/>
        </w:rPr>
        <w:lastRenderedPageBreak/>
        <w:t xml:space="preserve">la citoyenneté, en les aidant à </w:t>
      </w:r>
      <w:r w:rsidRPr="00B25C84">
        <w:rPr>
          <w:rFonts w:ascii="Century Gothic" w:hAnsi="Century Gothic"/>
          <w:b/>
          <w:bCs/>
          <w:color w:val="002060"/>
        </w:rPr>
        <w:t>sortir de l’impulsivité</w:t>
      </w:r>
      <w:r w:rsidRPr="00B25C84">
        <w:rPr>
          <w:rFonts w:ascii="Century Gothic" w:hAnsi="Century Gothic"/>
          <w:color w:val="002060"/>
        </w:rPr>
        <w:t>, à prendre en compte l’autre et à trouver des modes de résolution plus responsables. Ce sont des compétences essentielles, non seulement pour la vie scolaire, mais aussi pour la société de demain.</w:t>
      </w:r>
    </w:p>
    <w:p w14:paraId="1C696E44" w14:textId="77777777" w:rsidR="00531DCA" w:rsidRPr="00B25C84" w:rsidRDefault="00531DCA" w:rsidP="00AB4143">
      <w:pPr>
        <w:spacing w:after="0" w:line="240" w:lineRule="auto"/>
        <w:jc w:val="both"/>
        <w:rPr>
          <w:rFonts w:ascii="Century Gothic" w:hAnsi="Century Gothic"/>
          <w:color w:val="002060"/>
        </w:rPr>
      </w:pPr>
    </w:p>
    <w:p w14:paraId="17B14DEB" w14:textId="222FBCC4"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Autrement dit, malgré les contraintes du départ, ce sont des projets que les équipes ne regrettent pas : parce qu’ils donnent du sens, parce qu’ils transforment les relations, et parce qu’ils laissent une trace durable.</w:t>
      </w:r>
    </w:p>
    <w:p w14:paraId="2A405034" w14:textId="77777777" w:rsidR="00531DCA" w:rsidRPr="00B25C84" w:rsidRDefault="00531DCA" w:rsidP="00AB4143">
      <w:pPr>
        <w:spacing w:after="0" w:line="240" w:lineRule="auto"/>
        <w:jc w:val="both"/>
        <w:rPr>
          <w:rFonts w:ascii="Century Gothic" w:hAnsi="Century Gothic"/>
          <w:color w:val="002060"/>
        </w:rPr>
      </w:pPr>
    </w:p>
    <w:p w14:paraId="01A41AC8" w14:textId="77777777" w:rsidR="003770D0" w:rsidRPr="00B25C84" w:rsidRDefault="00000000" w:rsidP="00AB4143">
      <w:pPr>
        <w:spacing w:after="0" w:line="240" w:lineRule="auto"/>
        <w:jc w:val="both"/>
        <w:rPr>
          <w:rFonts w:ascii="Century Gothic" w:hAnsi="Century Gothic"/>
          <w:color w:val="002060"/>
        </w:rPr>
      </w:pPr>
      <w:r>
        <w:rPr>
          <w:rFonts w:ascii="Century Gothic" w:hAnsi="Century Gothic"/>
          <w:color w:val="002060"/>
        </w:rPr>
        <w:pict w14:anchorId="00079CCD">
          <v:rect id="_x0000_i1038" style="width:0;height:1.5pt" o:hralign="right" o:hrstd="t" o:hr="t" fillcolor="#a0a0a0" stroked="f"/>
        </w:pict>
      </w:r>
    </w:p>
    <w:p w14:paraId="7BD4C701" w14:textId="77777777" w:rsidR="00531DCA" w:rsidRPr="00B25C84" w:rsidRDefault="00531DCA" w:rsidP="00AB4143">
      <w:pPr>
        <w:spacing w:after="0" w:line="240" w:lineRule="auto"/>
        <w:jc w:val="both"/>
        <w:rPr>
          <w:rFonts w:ascii="Century Gothic" w:hAnsi="Century Gothic" w:cs="Segoe UI Emoji"/>
          <w:b/>
          <w:bCs/>
          <w:color w:val="002060"/>
        </w:rPr>
      </w:pPr>
    </w:p>
    <w:p w14:paraId="0FA40F14" w14:textId="204B1797" w:rsidR="003770D0" w:rsidRPr="00B25C84" w:rsidRDefault="003770D0" w:rsidP="00AB4143">
      <w:pPr>
        <w:spacing w:after="0" w:line="240" w:lineRule="auto"/>
        <w:jc w:val="both"/>
        <w:rPr>
          <w:rFonts w:ascii="Century Gothic" w:hAnsi="Century Gothic"/>
          <w:b/>
          <w:bCs/>
          <w:color w:val="E97132" w:themeColor="accent2"/>
        </w:rPr>
      </w:pPr>
      <w:r w:rsidRPr="00B25C84">
        <w:rPr>
          <w:rFonts w:ascii="Segoe UI Emoji" w:hAnsi="Segoe UI Emoji" w:cs="Segoe UI Emoji"/>
          <w:b/>
          <w:bCs/>
          <w:color w:val="E97132" w:themeColor="accent2"/>
        </w:rPr>
        <w:t>✨</w:t>
      </w:r>
      <w:r w:rsidRPr="00B25C84">
        <w:rPr>
          <w:rFonts w:ascii="Century Gothic" w:hAnsi="Century Gothic"/>
          <w:b/>
          <w:bCs/>
          <w:color w:val="E97132" w:themeColor="accent2"/>
        </w:rPr>
        <w:t xml:space="preserve"> Le mot de la fin</w:t>
      </w:r>
    </w:p>
    <w:p w14:paraId="525EF789" w14:textId="77777777" w:rsidR="00531DCA" w:rsidRPr="00B25C84" w:rsidRDefault="00531DCA" w:rsidP="00AB4143">
      <w:pPr>
        <w:spacing w:after="0" w:line="240" w:lineRule="auto"/>
        <w:jc w:val="both"/>
        <w:rPr>
          <w:rFonts w:ascii="Century Gothic" w:hAnsi="Century Gothic"/>
          <w:b/>
          <w:bCs/>
          <w:color w:val="002060"/>
        </w:rPr>
      </w:pPr>
    </w:p>
    <w:p w14:paraId="5B766A5A" w14:textId="5E8B6396" w:rsidR="003770D0" w:rsidRPr="00B25C84" w:rsidRDefault="003770D0" w:rsidP="00AB4143">
      <w:pPr>
        <w:spacing w:after="0" w:line="240" w:lineRule="auto"/>
        <w:jc w:val="both"/>
        <w:rPr>
          <w:rFonts w:ascii="Century Gothic" w:hAnsi="Century Gothic"/>
          <w:color w:val="002060"/>
        </w:rPr>
      </w:pPr>
      <w:r w:rsidRPr="00B25C84">
        <w:rPr>
          <w:rFonts w:ascii="Century Gothic" w:hAnsi="Century Gothic"/>
          <w:color w:val="002060"/>
        </w:rPr>
        <w:t>La médiation par les pairs n’est pas un monde idéal sans conflits.</w:t>
      </w:r>
      <w:r w:rsidRPr="00B25C84">
        <w:rPr>
          <w:rFonts w:ascii="Century Gothic" w:hAnsi="Century Gothic"/>
          <w:color w:val="002060"/>
        </w:rPr>
        <w:br/>
        <w:t>Elle apprend à les traverser autrement.</w:t>
      </w:r>
      <w:r w:rsidR="000F4E71">
        <w:rPr>
          <w:rFonts w:ascii="Century Gothic" w:hAnsi="Century Gothic"/>
          <w:color w:val="002060"/>
        </w:rPr>
        <w:t xml:space="preserve"> </w:t>
      </w:r>
      <w:r w:rsidRPr="00B25C84">
        <w:rPr>
          <w:rFonts w:ascii="Century Gothic" w:hAnsi="Century Gothic"/>
          <w:color w:val="002060"/>
        </w:rPr>
        <w:t>Elle offre aux élèves et aux adultes des outils pour mieux vivre ensemble, dans un monde complexe, en constante évolution.</w:t>
      </w:r>
    </w:p>
    <w:p w14:paraId="20E0392A" w14:textId="77777777" w:rsidR="00F9471E" w:rsidRPr="00B25C84" w:rsidRDefault="00F9471E" w:rsidP="00AB4143">
      <w:pPr>
        <w:spacing w:after="0" w:line="240" w:lineRule="auto"/>
        <w:jc w:val="both"/>
        <w:rPr>
          <w:rFonts w:ascii="Century Gothic" w:hAnsi="Century Gothic"/>
          <w:color w:val="002060"/>
        </w:rPr>
      </w:pPr>
    </w:p>
    <w:p w14:paraId="5E4D9F05" w14:textId="77777777"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 xml:space="preserve">Mettre en place la médiation à l’école, c’est faire le choix d’un temps long. Un temps qui n’est pas toujours visible immédiatement, mais qui s’inscrit en profondeur dans les relations, les postures et la </w:t>
      </w:r>
      <w:r w:rsidRPr="00B25C84">
        <w:rPr>
          <w:rFonts w:ascii="Century Gothic" w:hAnsi="Century Gothic"/>
          <w:b/>
          <w:bCs/>
          <w:color w:val="002060"/>
        </w:rPr>
        <w:t>culture de l’établissement</w:t>
      </w:r>
      <w:r w:rsidRPr="00B25C84">
        <w:rPr>
          <w:rFonts w:ascii="Century Gothic" w:hAnsi="Century Gothic"/>
          <w:color w:val="002060"/>
        </w:rPr>
        <w:t>.</w:t>
      </w:r>
    </w:p>
    <w:p w14:paraId="13659168" w14:textId="77777777" w:rsidR="00531DCA" w:rsidRPr="00B25C84" w:rsidRDefault="00531DCA" w:rsidP="00AB4143">
      <w:pPr>
        <w:spacing w:after="0" w:line="240" w:lineRule="auto"/>
        <w:jc w:val="both"/>
        <w:rPr>
          <w:rFonts w:ascii="Century Gothic" w:hAnsi="Century Gothic"/>
          <w:color w:val="002060"/>
        </w:rPr>
      </w:pPr>
    </w:p>
    <w:p w14:paraId="62DA6CFD" w14:textId="77777777"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 xml:space="preserve">Ce choix engage l’école dans sa mission la plus essentielle : accompagner des élèves en construction, leur apprendre à vivre avec les autres, à gérer les désaccords sans violence et à trouver leur place dans le collectif. Il ne s’agit pas seulement de réguler des conflits, mais de </w:t>
      </w:r>
      <w:r w:rsidRPr="00B25C84">
        <w:rPr>
          <w:rFonts w:ascii="Century Gothic" w:hAnsi="Century Gothic"/>
          <w:b/>
          <w:bCs/>
          <w:color w:val="002060"/>
        </w:rPr>
        <w:t>transmettre des repères durables</w:t>
      </w:r>
      <w:r w:rsidRPr="00B25C84">
        <w:rPr>
          <w:rFonts w:ascii="Century Gothic" w:hAnsi="Century Gothic"/>
          <w:color w:val="002060"/>
        </w:rPr>
        <w:t>.</w:t>
      </w:r>
    </w:p>
    <w:p w14:paraId="70940E82" w14:textId="77777777" w:rsidR="00531DCA" w:rsidRPr="00B25C84" w:rsidRDefault="00531DCA" w:rsidP="00AB4143">
      <w:pPr>
        <w:spacing w:after="0" w:line="240" w:lineRule="auto"/>
        <w:jc w:val="both"/>
        <w:rPr>
          <w:rFonts w:ascii="Century Gothic" w:hAnsi="Century Gothic"/>
          <w:color w:val="002060"/>
        </w:rPr>
      </w:pPr>
      <w:r w:rsidRPr="00B25C84">
        <w:rPr>
          <w:rFonts w:ascii="Century Gothic" w:hAnsi="Century Gothic"/>
          <w:color w:val="002060"/>
        </w:rPr>
        <w:t>Dans un contexte scolaire souvent marqué par l’urgence et la pression, la médiation rappelle une chose fondamentale : éduquer, c’est aussi prendre le temps de former des individus capables de réflexion, de responsabilité et de discernement.</w:t>
      </w:r>
    </w:p>
    <w:p w14:paraId="23C1912C" w14:textId="77777777" w:rsidR="000F4E71" w:rsidRDefault="000F4E71" w:rsidP="00346F2A">
      <w:pPr>
        <w:spacing w:after="0" w:line="240" w:lineRule="auto"/>
        <w:ind w:left="5664"/>
        <w:jc w:val="both"/>
        <w:rPr>
          <w:rFonts w:ascii="Century Gothic" w:hAnsi="Century Gothic"/>
          <w:color w:val="002060"/>
        </w:rPr>
      </w:pPr>
    </w:p>
    <w:p w14:paraId="36CFEA70" w14:textId="38049B2B" w:rsidR="00346F2A" w:rsidRPr="00B25C84" w:rsidRDefault="005355D5" w:rsidP="00346F2A">
      <w:pPr>
        <w:spacing w:after="0" w:line="240" w:lineRule="auto"/>
        <w:ind w:left="5664"/>
        <w:jc w:val="both"/>
        <w:rPr>
          <w:rFonts w:ascii="Century Gothic" w:hAnsi="Century Gothic" w:cs="Poppins"/>
          <w:color w:val="002060"/>
          <w:sz w:val="20"/>
          <w:szCs w:val="20"/>
        </w:rPr>
      </w:pPr>
      <w:r w:rsidRPr="00B25C84">
        <w:rPr>
          <w:rFonts w:ascii="Century Gothic" w:hAnsi="Century Gothic"/>
          <w:color w:val="002060"/>
        </w:rPr>
        <w:br/>
      </w:r>
      <w:r w:rsidR="00346F2A" w:rsidRPr="00B25C84">
        <w:rPr>
          <w:rFonts w:ascii="Century Gothic" w:hAnsi="Century Gothic" w:cs="Poppins"/>
          <w:color w:val="002060"/>
          <w:sz w:val="20"/>
          <w:szCs w:val="20"/>
        </w:rPr>
        <w:t xml:space="preserve">Laurence Brossard </w:t>
      </w:r>
    </w:p>
    <w:p w14:paraId="6161A43A" w14:textId="77777777" w:rsidR="00346F2A" w:rsidRDefault="00346F2A" w:rsidP="00346F2A">
      <w:pPr>
        <w:spacing w:after="0" w:line="240" w:lineRule="auto"/>
        <w:ind w:left="5664"/>
        <w:jc w:val="both"/>
        <w:rPr>
          <w:rFonts w:ascii="Century Gothic" w:hAnsi="Century Gothic" w:cs="Poppins"/>
          <w:i/>
          <w:iCs/>
          <w:color w:val="002060"/>
          <w:sz w:val="18"/>
          <w:szCs w:val="18"/>
        </w:rPr>
      </w:pPr>
      <w:r w:rsidRPr="00B25C84">
        <w:rPr>
          <w:rFonts w:ascii="Century Gothic" w:hAnsi="Century Gothic" w:cs="Poppins"/>
          <w:i/>
          <w:iCs/>
          <w:color w:val="002060"/>
          <w:sz w:val="18"/>
          <w:szCs w:val="18"/>
        </w:rPr>
        <w:t xml:space="preserve">« Etablir la paix durable est l’œuvre de l’éducation. »  </w:t>
      </w:r>
      <w:proofErr w:type="spellStart"/>
      <w:r w:rsidRPr="00B25C84">
        <w:rPr>
          <w:rFonts w:ascii="Century Gothic" w:hAnsi="Century Gothic" w:cs="Poppins"/>
          <w:i/>
          <w:iCs/>
          <w:color w:val="002060"/>
          <w:sz w:val="18"/>
          <w:szCs w:val="18"/>
        </w:rPr>
        <w:t>M.Montessori</w:t>
      </w:r>
      <w:proofErr w:type="spellEnd"/>
    </w:p>
    <w:p w14:paraId="797C1F7C" w14:textId="77777777" w:rsidR="000F4E71" w:rsidRDefault="000F4E71" w:rsidP="000F4E71">
      <w:pPr>
        <w:spacing w:after="0" w:line="240" w:lineRule="auto"/>
        <w:jc w:val="both"/>
        <w:rPr>
          <w:rFonts w:ascii="Century Gothic" w:hAnsi="Century Gothic"/>
          <w:color w:val="002060"/>
        </w:rPr>
      </w:pPr>
    </w:p>
    <w:p w14:paraId="79DC9330" w14:textId="77777777" w:rsidR="0027343A" w:rsidRDefault="0027343A" w:rsidP="000F4E71">
      <w:pPr>
        <w:spacing w:after="0" w:line="240" w:lineRule="auto"/>
        <w:jc w:val="both"/>
        <w:rPr>
          <w:rFonts w:ascii="Century Gothic" w:hAnsi="Century Gothic"/>
          <w:color w:val="002060"/>
        </w:rPr>
      </w:pPr>
    </w:p>
    <w:p w14:paraId="4C07C0CB" w14:textId="77777777" w:rsidR="000F4E71" w:rsidRDefault="000F4E71" w:rsidP="000F4E71">
      <w:pPr>
        <w:spacing w:after="0" w:line="240" w:lineRule="auto"/>
        <w:jc w:val="center"/>
        <w:rPr>
          <w:rFonts w:ascii="Century Gothic" w:hAnsi="Century Gothic"/>
          <w:color w:val="002060"/>
        </w:rPr>
      </w:pPr>
      <w:r>
        <w:rPr>
          <w:noProof/>
        </w:rPr>
        <w:drawing>
          <wp:inline distT="0" distB="0" distL="0" distR="0" wp14:anchorId="607C0103" wp14:editId="71477761">
            <wp:extent cx="2789838" cy="2387600"/>
            <wp:effectExtent l="152400" t="133350" r="163195" b="165100"/>
            <wp:docPr id="322880517" name="Image 2" descr="Aucune description alternative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ucune description alternative pour cett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5107" cy="2409225"/>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14EE843" w14:textId="40A34B95" w:rsidR="000F4E71" w:rsidRPr="0027343A" w:rsidRDefault="000F4E71" w:rsidP="00D05E49">
      <w:pPr>
        <w:spacing w:after="0" w:line="240" w:lineRule="auto"/>
        <w:jc w:val="center"/>
        <w:rPr>
          <w:rFonts w:ascii="Century Gothic" w:hAnsi="Century Gothic"/>
          <w:color w:val="002060"/>
          <w:sz w:val="18"/>
          <w:szCs w:val="18"/>
        </w:rPr>
      </w:pPr>
      <w:r w:rsidRPr="0027343A">
        <w:rPr>
          <w:rFonts w:ascii="Century Gothic" w:hAnsi="Century Gothic"/>
          <w:color w:val="002060"/>
          <w:sz w:val="18"/>
          <w:szCs w:val="18"/>
        </w:rPr>
        <w:t xml:space="preserve">Parmi les jeux affichés dans les classes, l’exemple des 2 ânes permet </w:t>
      </w:r>
      <w:r w:rsidR="00D05E49" w:rsidRPr="0027343A">
        <w:rPr>
          <w:rFonts w:ascii="Century Gothic" w:hAnsi="Century Gothic"/>
          <w:color w:val="002060"/>
          <w:sz w:val="18"/>
          <w:szCs w:val="18"/>
        </w:rPr>
        <w:t>d’illustrer qu’en</w:t>
      </w:r>
      <w:r w:rsidRPr="0027343A">
        <w:rPr>
          <w:rFonts w:ascii="Century Gothic" w:hAnsi="Century Gothic"/>
          <w:color w:val="002060"/>
          <w:sz w:val="18"/>
          <w:szCs w:val="18"/>
        </w:rPr>
        <w:t xml:space="preserve"> situation de blocage, la </w:t>
      </w:r>
      <w:r w:rsidRPr="0027343A">
        <w:rPr>
          <w:rFonts w:ascii="Century Gothic" w:hAnsi="Century Gothic"/>
          <w:color w:val="E97132" w:themeColor="accent2"/>
          <w:sz w:val="18"/>
          <w:szCs w:val="18"/>
        </w:rPr>
        <w:t>coopération</w:t>
      </w:r>
      <w:r w:rsidRPr="0027343A">
        <w:rPr>
          <w:rFonts w:ascii="Century Gothic" w:hAnsi="Century Gothic"/>
          <w:color w:val="002060"/>
          <w:sz w:val="18"/>
          <w:szCs w:val="18"/>
        </w:rPr>
        <w:t xml:space="preserve"> est plus efficace que l’opposition. L’enjeu pédagogique est d’amener les élèves à comprendre</w:t>
      </w:r>
      <w:r w:rsidR="00D05E49" w:rsidRPr="0027343A">
        <w:rPr>
          <w:rFonts w:ascii="Century Gothic" w:hAnsi="Century Gothic"/>
          <w:color w:val="002060"/>
          <w:sz w:val="18"/>
          <w:szCs w:val="18"/>
        </w:rPr>
        <w:t xml:space="preserve"> </w:t>
      </w:r>
      <w:r w:rsidRPr="0027343A">
        <w:rPr>
          <w:rFonts w:ascii="Century Gothic" w:hAnsi="Century Gothic"/>
          <w:color w:val="002060"/>
          <w:sz w:val="18"/>
          <w:szCs w:val="18"/>
        </w:rPr>
        <w:t>l’importance du dialogue et de la recherche de solutions gagnant-gagnant.</w:t>
      </w:r>
    </w:p>
    <w:sectPr w:rsidR="000F4E71" w:rsidRPr="0027343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6981" w14:textId="77777777" w:rsidR="00B40232" w:rsidRDefault="00B40232" w:rsidP="00AA20CE">
      <w:pPr>
        <w:spacing w:after="0" w:line="240" w:lineRule="auto"/>
      </w:pPr>
      <w:r>
        <w:separator/>
      </w:r>
    </w:p>
  </w:endnote>
  <w:endnote w:type="continuationSeparator" w:id="0">
    <w:p w14:paraId="3C1397D4" w14:textId="77777777" w:rsidR="00B40232" w:rsidRDefault="00B40232" w:rsidP="00AA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7299" w14:textId="77777777" w:rsidR="00AA20CE" w:rsidRPr="00AA20CE" w:rsidRDefault="00AA20CE">
    <w:pPr>
      <w:pStyle w:val="Pieddepage"/>
      <w:jc w:val="center"/>
      <w:rPr>
        <w:caps/>
      </w:rPr>
    </w:pPr>
    <w:r w:rsidRPr="00AA20CE">
      <w:rPr>
        <w:caps/>
      </w:rPr>
      <w:fldChar w:fldCharType="begin"/>
    </w:r>
    <w:r w:rsidRPr="00AA20CE">
      <w:rPr>
        <w:caps/>
      </w:rPr>
      <w:instrText>PAGE   \* MERGEFORMAT</w:instrText>
    </w:r>
    <w:r w:rsidRPr="00AA20CE">
      <w:rPr>
        <w:caps/>
      </w:rPr>
      <w:fldChar w:fldCharType="separate"/>
    </w:r>
    <w:r w:rsidRPr="00AA20CE">
      <w:rPr>
        <w:caps/>
      </w:rPr>
      <w:t>2</w:t>
    </w:r>
    <w:r w:rsidRPr="00AA20CE">
      <w:rPr>
        <w:caps/>
      </w:rPr>
      <w:fldChar w:fldCharType="end"/>
    </w:r>
  </w:p>
  <w:p w14:paraId="5E04CE0C" w14:textId="77777777" w:rsidR="00AA20CE" w:rsidRDefault="00AA20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A1E9" w14:textId="77777777" w:rsidR="00B40232" w:rsidRDefault="00B40232" w:rsidP="00AA20CE">
      <w:pPr>
        <w:spacing w:after="0" w:line="240" w:lineRule="auto"/>
      </w:pPr>
      <w:r>
        <w:separator/>
      </w:r>
    </w:p>
  </w:footnote>
  <w:footnote w:type="continuationSeparator" w:id="0">
    <w:p w14:paraId="5D59FFD2" w14:textId="77777777" w:rsidR="00B40232" w:rsidRDefault="00B40232" w:rsidP="00AA2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2451"/>
    <w:multiLevelType w:val="multilevel"/>
    <w:tmpl w:val="E682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F406E"/>
    <w:multiLevelType w:val="hybridMultilevel"/>
    <w:tmpl w:val="1ED88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1B3D28"/>
    <w:multiLevelType w:val="multilevel"/>
    <w:tmpl w:val="E6EE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1366F"/>
    <w:multiLevelType w:val="hybridMultilevel"/>
    <w:tmpl w:val="0DFAA2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B74204"/>
    <w:multiLevelType w:val="hybridMultilevel"/>
    <w:tmpl w:val="CF3CE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9F2574"/>
    <w:multiLevelType w:val="multilevel"/>
    <w:tmpl w:val="FA3A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905EC"/>
    <w:multiLevelType w:val="multilevel"/>
    <w:tmpl w:val="A2D2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C4E25"/>
    <w:multiLevelType w:val="hybridMultilevel"/>
    <w:tmpl w:val="6792E10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316746D"/>
    <w:multiLevelType w:val="multilevel"/>
    <w:tmpl w:val="6F6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76FFE"/>
    <w:multiLevelType w:val="multilevel"/>
    <w:tmpl w:val="8AC2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8E1450"/>
    <w:multiLevelType w:val="multilevel"/>
    <w:tmpl w:val="FD0C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C06996"/>
    <w:multiLevelType w:val="multilevel"/>
    <w:tmpl w:val="BA1A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77DD8"/>
    <w:multiLevelType w:val="hybridMultilevel"/>
    <w:tmpl w:val="E4FE78AE"/>
    <w:lvl w:ilvl="0" w:tplc="040C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76BE23D5"/>
    <w:multiLevelType w:val="multilevel"/>
    <w:tmpl w:val="95DA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8689E"/>
    <w:multiLevelType w:val="hybridMultilevel"/>
    <w:tmpl w:val="6010D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7541622">
    <w:abstractNumId w:val="13"/>
  </w:num>
  <w:num w:numId="2" w16cid:durableId="94134508">
    <w:abstractNumId w:val="11"/>
  </w:num>
  <w:num w:numId="3" w16cid:durableId="1637832023">
    <w:abstractNumId w:val="0"/>
  </w:num>
  <w:num w:numId="4" w16cid:durableId="2092775671">
    <w:abstractNumId w:val="8"/>
  </w:num>
  <w:num w:numId="5" w16cid:durableId="1270359134">
    <w:abstractNumId w:val="2"/>
  </w:num>
  <w:num w:numId="6" w16cid:durableId="640883751">
    <w:abstractNumId w:val="9"/>
  </w:num>
  <w:num w:numId="7" w16cid:durableId="1270890058">
    <w:abstractNumId w:val="10"/>
  </w:num>
  <w:num w:numId="8" w16cid:durableId="165945773">
    <w:abstractNumId w:val="1"/>
  </w:num>
  <w:num w:numId="9" w16cid:durableId="649215973">
    <w:abstractNumId w:val="12"/>
  </w:num>
  <w:num w:numId="10" w16cid:durableId="497574699">
    <w:abstractNumId w:val="5"/>
  </w:num>
  <w:num w:numId="11" w16cid:durableId="1497452740">
    <w:abstractNumId w:val="4"/>
  </w:num>
  <w:num w:numId="12" w16cid:durableId="452208172">
    <w:abstractNumId w:val="6"/>
  </w:num>
  <w:num w:numId="13" w16cid:durableId="1119377890">
    <w:abstractNumId w:val="14"/>
  </w:num>
  <w:num w:numId="14" w16cid:durableId="51739496">
    <w:abstractNumId w:val="3"/>
  </w:num>
  <w:num w:numId="15" w16cid:durableId="13648633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D0"/>
    <w:rsid w:val="000012FD"/>
    <w:rsid w:val="00020E07"/>
    <w:rsid w:val="0005121E"/>
    <w:rsid w:val="00084E89"/>
    <w:rsid w:val="000C297E"/>
    <w:rsid w:val="000C2C11"/>
    <w:rsid w:val="000F4E71"/>
    <w:rsid w:val="00181D65"/>
    <w:rsid w:val="00185E84"/>
    <w:rsid w:val="001C10AA"/>
    <w:rsid w:val="001E5587"/>
    <w:rsid w:val="002455CC"/>
    <w:rsid w:val="0027343A"/>
    <w:rsid w:val="002862E6"/>
    <w:rsid w:val="002A29D7"/>
    <w:rsid w:val="002E5A73"/>
    <w:rsid w:val="00346F2A"/>
    <w:rsid w:val="003770D0"/>
    <w:rsid w:val="003935C6"/>
    <w:rsid w:val="003B4FA7"/>
    <w:rsid w:val="003C472B"/>
    <w:rsid w:val="0041752F"/>
    <w:rsid w:val="0043366C"/>
    <w:rsid w:val="004529BE"/>
    <w:rsid w:val="00515813"/>
    <w:rsid w:val="005236F0"/>
    <w:rsid w:val="00531DCA"/>
    <w:rsid w:val="005355D5"/>
    <w:rsid w:val="0056466E"/>
    <w:rsid w:val="0061070A"/>
    <w:rsid w:val="00625AA6"/>
    <w:rsid w:val="00652561"/>
    <w:rsid w:val="006A34D4"/>
    <w:rsid w:val="006C3688"/>
    <w:rsid w:val="0071263F"/>
    <w:rsid w:val="00796D8C"/>
    <w:rsid w:val="008117CE"/>
    <w:rsid w:val="008345FE"/>
    <w:rsid w:val="008A5C14"/>
    <w:rsid w:val="00913CD9"/>
    <w:rsid w:val="00AA20CE"/>
    <w:rsid w:val="00AB4143"/>
    <w:rsid w:val="00B25C84"/>
    <w:rsid w:val="00B40232"/>
    <w:rsid w:val="00B51CCD"/>
    <w:rsid w:val="00BA1ACC"/>
    <w:rsid w:val="00BC4CC7"/>
    <w:rsid w:val="00CB3D21"/>
    <w:rsid w:val="00D05E49"/>
    <w:rsid w:val="00D356B0"/>
    <w:rsid w:val="00D83E95"/>
    <w:rsid w:val="00DB415A"/>
    <w:rsid w:val="00DC38C9"/>
    <w:rsid w:val="00DE3D43"/>
    <w:rsid w:val="00EB6EC7"/>
    <w:rsid w:val="00EE1423"/>
    <w:rsid w:val="00F02504"/>
    <w:rsid w:val="00F15523"/>
    <w:rsid w:val="00F231F0"/>
    <w:rsid w:val="00F245E3"/>
    <w:rsid w:val="00F57679"/>
    <w:rsid w:val="00F771C9"/>
    <w:rsid w:val="00F91EE6"/>
    <w:rsid w:val="00F94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2323"/>
  <w15:chartTrackingRefBased/>
  <w15:docId w15:val="{EDECC77E-9D9F-4EBF-B08E-1586630D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77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77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770D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770D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770D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770D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770D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770D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770D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70D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70D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770D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70D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70D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70D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70D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70D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70D0"/>
    <w:rPr>
      <w:rFonts w:eastAsiaTheme="majorEastAsia" w:cstheme="majorBidi"/>
      <w:color w:val="272727" w:themeColor="text1" w:themeTint="D8"/>
    </w:rPr>
  </w:style>
  <w:style w:type="paragraph" w:styleId="Titre">
    <w:name w:val="Title"/>
    <w:basedOn w:val="Normal"/>
    <w:next w:val="Normal"/>
    <w:link w:val="TitreCar"/>
    <w:uiPriority w:val="10"/>
    <w:qFormat/>
    <w:rsid w:val="00377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770D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70D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770D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70D0"/>
    <w:pPr>
      <w:spacing w:before="160"/>
      <w:jc w:val="center"/>
    </w:pPr>
    <w:rPr>
      <w:i/>
      <w:iCs/>
      <w:color w:val="404040" w:themeColor="text1" w:themeTint="BF"/>
    </w:rPr>
  </w:style>
  <w:style w:type="character" w:customStyle="1" w:styleId="CitationCar">
    <w:name w:val="Citation Car"/>
    <w:basedOn w:val="Policepardfaut"/>
    <w:link w:val="Citation"/>
    <w:uiPriority w:val="29"/>
    <w:rsid w:val="003770D0"/>
    <w:rPr>
      <w:i/>
      <w:iCs/>
      <w:color w:val="404040" w:themeColor="text1" w:themeTint="BF"/>
    </w:rPr>
  </w:style>
  <w:style w:type="paragraph" w:styleId="Paragraphedeliste">
    <w:name w:val="List Paragraph"/>
    <w:basedOn w:val="Normal"/>
    <w:uiPriority w:val="34"/>
    <w:qFormat/>
    <w:rsid w:val="003770D0"/>
    <w:pPr>
      <w:ind w:left="720"/>
      <w:contextualSpacing/>
    </w:pPr>
  </w:style>
  <w:style w:type="character" w:styleId="Accentuationintense">
    <w:name w:val="Intense Emphasis"/>
    <w:basedOn w:val="Policepardfaut"/>
    <w:uiPriority w:val="21"/>
    <w:qFormat/>
    <w:rsid w:val="003770D0"/>
    <w:rPr>
      <w:i/>
      <w:iCs/>
      <w:color w:val="0F4761" w:themeColor="accent1" w:themeShade="BF"/>
    </w:rPr>
  </w:style>
  <w:style w:type="paragraph" w:styleId="Citationintense">
    <w:name w:val="Intense Quote"/>
    <w:basedOn w:val="Normal"/>
    <w:next w:val="Normal"/>
    <w:link w:val="CitationintenseCar"/>
    <w:uiPriority w:val="30"/>
    <w:qFormat/>
    <w:rsid w:val="00377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770D0"/>
    <w:rPr>
      <w:i/>
      <w:iCs/>
      <w:color w:val="0F4761" w:themeColor="accent1" w:themeShade="BF"/>
    </w:rPr>
  </w:style>
  <w:style w:type="character" w:styleId="Rfrenceintense">
    <w:name w:val="Intense Reference"/>
    <w:basedOn w:val="Policepardfaut"/>
    <w:uiPriority w:val="32"/>
    <w:qFormat/>
    <w:rsid w:val="003770D0"/>
    <w:rPr>
      <w:b/>
      <w:bCs/>
      <w:smallCaps/>
      <w:color w:val="0F4761" w:themeColor="accent1" w:themeShade="BF"/>
      <w:spacing w:val="5"/>
    </w:rPr>
  </w:style>
  <w:style w:type="paragraph" w:styleId="En-tte">
    <w:name w:val="header"/>
    <w:basedOn w:val="Normal"/>
    <w:link w:val="En-tteCar"/>
    <w:uiPriority w:val="99"/>
    <w:unhideWhenUsed/>
    <w:rsid w:val="00AA20CE"/>
    <w:pPr>
      <w:tabs>
        <w:tab w:val="center" w:pos="4536"/>
        <w:tab w:val="right" w:pos="9072"/>
      </w:tabs>
      <w:spacing w:after="0" w:line="240" w:lineRule="auto"/>
    </w:pPr>
  </w:style>
  <w:style w:type="character" w:customStyle="1" w:styleId="En-tteCar">
    <w:name w:val="En-tête Car"/>
    <w:basedOn w:val="Policepardfaut"/>
    <w:link w:val="En-tte"/>
    <w:uiPriority w:val="99"/>
    <w:rsid w:val="00AA20CE"/>
  </w:style>
  <w:style w:type="paragraph" w:styleId="Pieddepage">
    <w:name w:val="footer"/>
    <w:basedOn w:val="Normal"/>
    <w:link w:val="PieddepageCar"/>
    <w:uiPriority w:val="99"/>
    <w:unhideWhenUsed/>
    <w:rsid w:val="00AA2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20CE"/>
  </w:style>
  <w:style w:type="paragraph" w:styleId="NormalWeb">
    <w:name w:val="Normal (Web)"/>
    <w:basedOn w:val="Normal"/>
    <w:uiPriority w:val="99"/>
    <w:semiHidden/>
    <w:unhideWhenUsed/>
    <w:rsid w:val="0056466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6466E"/>
    <w:rPr>
      <w:b/>
      <w:bCs/>
    </w:rPr>
  </w:style>
  <w:style w:type="character" w:styleId="Lienhypertexte">
    <w:name w:val="Hyperlink"/>
    <w:basedOn w:val="Policepardfaut"/>
    <w:uiPriority w:val="99"/>
    <w:unhideWhenUsed/>
    <w:rsid w:val="001E558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edia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emediat.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gemediat.org/"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2686</Words>
  <Characters>14775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Opco-Sante</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BROSSARD</dc:creator>
  <cp:keywords/>
  <dc:description/>
  <cp:lastModifiedBy>Monique FERRERONS</cp:lastModifiedBy>
  <cp:revision>3</cp:revision>
  <cp:lastPrinted>2026-01-10T20:47:00Z</cp:lastPrinted>
  <dcterms:created xsi:type="dcterms:W3CDTF">2026-01-11T15:55:00Z</dcterms:created>
  <dcterms:modified xsi:type="dcterms:W3CDTF">2026-03-06T15:33:00Z</dcterms:modified>
</cp:coreProperties>
</file>